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EE4FB" w14:textId="77777777" w:rsidR="00FC4DDD" w:rsidRPr="005C0A2E" w:rsidRDefault="00FC4DDD" w:rsidP="000D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46E78" w14:textId="208EE70B" w:rsidR="000F04B0" w:rsidRPr="005C0A2E" w:rsidRDefault="00962C09" w:rsidP="000D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A2E">
        <w:rPr>
          <w:rFonts w:ascii="Times New Roman" w:hAnsi="Times New Roman" w:cs="Times New Roman"/>
          <w:b/>
          <w:bCs/>
          <w:sz w:val="24"/>
          <w:szCs w:val="24"/>
        </w:rPr>
        <w:t>DECRETO Nº.</w:t>
      </w:r>
      <w:r w:rsidR="008D613B" w:rsidRPr="005C0A2E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C0A2E">
        <w:rPr>
          <w:rFonts w:ascii="Times New Roman" w:hAnsi="Times New Roman" w:cs="Times New Roman"/>
          <w:b/>
          <w:bCs/>
          <w:sz w:val="24"/>
          <w:szCs w:val="24"/>
        </w:rPr>
        <w:t>/2020 – PMS, DE</w:t>
      </w:r>
      <w:r w:rsidR="008D4AAF">
        <w:rPr>
          <w:rFonts w:ascii="Times New Roman" w:hAnsi="Times New Roman" w:cs="Times New Roman"/>
          <w:b/>
          <w:bCs/>
          <w:sz w:val="24"/>
          <w:szCs w:val="24"/>
        </w:rPr>
        <w:t xml:space="preserve"> 05</w:t>
      </w:r>
      <w:r w:rsidRPr="005C0A2E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FC4DDD" w:rsidRPr="005C0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AAF">
        <w:rPr>
          <w:rFonts w:ascii="Times New Roman" w:hAnsi="Times New Roman" w:cs="Times New Roman"/>
          <w:b/>
          <w:bCs/>
          <w:sz w:val="24"/>
          <w:szCs w:val="24"/>
        </w:rPr>
        <w:t xml:space="preserve">JUNHO </w:t>
      </w:r>
      <w:r w:rsidRPr="005C0A2E">
        <w:rPr>
          <w:rFonts w:ascii="Times New Roman" w:hAnsi="Times New Roman" w:cs="Times New Roman"/>
          <w:b/>
          <w:bCs/>
          <w:sz w:val="24"/>
          <w:szCs w:val="24"/>
        </w:rPr>
        <w:t xml:space="preserve"> DE 2020.</w:t>
      </w:r>
    </w:p>
    <w:p w14:paraId="49836BBA" w14:textId="51C8908B" w:rsidR="00962C09" w:rsidRDefault="00962C09" w:rsidP="000D7A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13239" w14:textId="77777777" w:rsidR="001172C0" w:rsidRPr="005C0A2E" w:rsidRDefault="001172C0" w:rsidP="000D7A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4285D" w14:textId="55ACB218" w:rsidR="008D4AAF" w:rsidRDefault="00061901" w:rsidP="000D7A72">
      <w:pPr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DISPÕE SOBRE A PERMISSÃO </w:t>
      </w:r>
      <w:r w:rsidR="00741BEF">
        <w:rPr>
          <w:rFonts w:ascii="Times New Roman" w:hAnsi="Times New Roman" w:cs="Times New Roman"/>
          <w:b/>
          <w:bCs/>
          <w:sz w:val="24"/>
          <w:szCs w:val="24"/>
        </w:rPr>
        <w:t xml:space="preserve">DE REALIZAÇÃO DE CELEBRAÇOES RELIGIOSAS NOS TEMPLOS DE QUAISQUER CULTOS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r w:rsidR="001172C0">
        <w:rPr>
          <w:rFonts w:ascii="Times New Roman" w:hAnsi="Times New Roman" w:cs="Times New Roman"/>
          <w:b/>
          <w:bCs/>
          <w:sz w:val="24"/>
          <w:szCs w:val="24"/>
        </w:rPr>
        <w:t>ÂM</w:t>
      </w:r>
      <w:r>
        <w:rPr>
          <w:rFonts w:ascii="Times New Roman" w:hAnsi="Times New Roman" w:cs="Times New Roman"/>
          <w:b/>
          <w:bCs/>
          <w:sz w:val="24"/>
          <w:szCs w:val="24"/>
        </w:rPr>
        <w:t>BITO DO MUNICIPIO DE SANTANA</w:t>
      </w:r>
      <w:r w:rsidR="003B2D5B">
        <w:rPr>
          <w:rFonts w:ascii="Times New Roman" w:hAnsi="Times New Roman" w:cs="Times New Roman"/>
          <w:b/>
          <w:bCs/>
          <w:sz w:val="24"/>
          <w:szCs w:val="24"/>
        </w:rPr>
        <w:t xml:space="preserve"> E DÁ OUTRAS PR</w:t>
      </w:r>
      <w:r w:rsidR="001172C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B2D5B">
        <w:rPr>
          <w:rFonts w:ascii="Times New Roman" w:hAnsi="Times New Roman" w:cs="Times New Roman"/>
          <w:b/>
          <w:bCs/>
          <w:sz w:val="24"/>
          <w:szCs w:val="24"/>
        </w:rPr>
        <w:t>VIDÊNCIAS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A588BD8" w14:textId="77777777" w:rsidR="00061901" w:rsidRDefault="00061901" w:rsidP="000D7A72">
      <w:pPr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0B847" w14:textId="77777777" w:rsidR="001172C0" w:rsidRDefault="001172C0" w:rsidP="000D7A72">
      <w:pPr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3EDDC" w14:textId="25E05A62" w:rsidR="00DB1FBD" w:rsidRPr="005C0A2E" w:rsidRDefault="00DB1FBD" w:rsidP="000D7A72">
      <w:pPr>
        <w:jc w:val="both"/>
        <w:rPr>
          <w:rFonts w:ascii="Times New Roman" w:hAnsi="Times New Roman" w:cs="Times New Roman"/>
          <w:sz w:val="24"/>
          <w:szCs w:val="24"/>
        </w:rPr>
      </w:pPr>
      <w:r w:rsidRPr="005C0A2E">
        <w:rPr>
          <w:rFonts w:ascii="Times New Roman" w:hAnsi="Times New Roman" w:cs="Times New Roman"/>
          <w:b/>
          <w:bCs/>
          <w:sz w:val="24"/>
          <w:szCs w:val="24"/>
        </w:rPr>
        <w:t xml:space="preserve">O PREFEITO DO MUNICÍPIO DE SANTANA, </w:t>
      </w:r>
      <w:r w:rsidRPr="005C0A2E">
        <w:rPr>
          <w:rFonts w:ascii="Times New Roman" w:hAnsi="Times New Roman" w:cs="Times New Roman"/>
          <w:sz w:val="24"/>
          <w:szCs w:val="24"/>
        </w:rPr>
        <w:t>no uso das atribuições que lhe confere o inciso VI, do artigo 48 da Lei Orgânica do Município de Santana</w:t>
      </w:r>
      <w:r w:rsidR="00B3147A" w:rsidRPr="005C0A2E">
        <w:rPr>
          <w:rFonts w:ascii="Times New Roman" w:hAnsi="Times New Roman" w:cs="Times New Roman"/>
          <w:sz w:val="24"/>
          <w:szCs w:val="24"/>
        </w:rPr>
        <w:t xml:space="preserve"> e, </w:t>
      </w:r>
    </w:p>
    <w:p w14:paraId="10AE8CC8" w14:textId="77777777" w:rsidR="00061901" w:rsidRDefault="00061901" w:rsidP="00061901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9D772EF" w14:textId="77777777" w:rsidR="0005032A" w:rsidRDefault="0005032A" w:rsidP="000619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061901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dispõe o Decreto nº 349/2020 – PMS, que institui o Comitê de enfrentamento ao novo Coronavirus (COVID-19);</w:t>
      </w:r>
    </w:p>
    <w:p w14:paraId="221CBC79" w14:textId="77777777" w:rsidR="00061901" w:rsidRDefault="00061901" w:rsidP="000619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774A0D" w14:textId="77777777" w:rsidR="0005032A" w:rsidRDefault="0005032A" w:rsidP="000619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061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dispõe o Decreto 430/2020-GAB/PMS, que decreta Estado de Calamidade Pública no Município de Santana;</w:t>
      </w:r>
    </w:p>
    <w:p w14:paraId="43772075" w14:textId="77777777" w:rsidR="00061901" w:rsidRPr="00061901" w:rsidRDefault="00061901" w:rsidP="000619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18D2E1" w14:textId="5D3920C1" w:rsidR="0005032A" w:rsidRDefault="0005032A" w:rsidP="000619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061901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estabelece o Decreto Legislativo n°</w:t>
      </w:r>
      <w:r w:rsidR="00117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61901">
        <w:rPr>
          <w:rFonts w:ascii="Times New Roman" w:eastAsia="Times New Roman" w:hAnsi="Times New Roman" w:cs="Times New Roman"/>
          <w:sz w:val="24"/>
          <w:szCs w:val="24"/>
          <w:lang w:eastAsia="pt-BR"/>
        </w:rPr>
        <w:t>0972/2020, que reconhece o Estado de Calamidade Pública dentro do Município;</w:t>
      </w:r>
    </w:p>
    <w:p w14:paraId="4C2512AD" w14:textId="77777777" w:rsidR="00061901" w:rsidRDefault="00061901" w:rsidP="000619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5DB086" w14:textId="77777777" w:rsidR="0005032A" w:rsidRDefault="0005032A" w:rsidP="000619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061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estabelece o Artigo 30, inciso I da Constituição da República Federativa do Brasil, que dispõe sobre </w:t>
      </w:r>
      <w:r w:rsidRPr="0006190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 </w:t>
      </w:r>
      <w:r w:rsidRPr="00061901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competência do Município para legislar sobre assuntos de seu interesse;</w:t>
      </w:r>
    </w:p>
    <w:p w14:paraId="454A5F73" w14:textId="77777777" w:rsidR="00061901" w:rsidRDefault="00061901" w:rsidP="000619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29BDCC" w14:textId="77777777" w:rsidR="00061901" w:rsidRDefault="00061901" w:rsidP="000619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061901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dispõe o Artigo 196 da Constituição da República Federativa do Brasil;</w:t>
      </w:r>
    </w:p>
    <w:p w14:paraId="513C8822" w14:textId="77777777" w:rsidR="00061901" w:rsidRPr="00061901" w:rsidRDefault="00061901" w:rsidP="000619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A04DA8" w14:textId="5602C4F4" w:rsidR="00CC200A" w:rsidRPr="0005032A" w:rsidRDefault="0005032A" w:rsidP="000619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5032A">
        <w:rPr>
          <w:rFonts w:ascii="Times New Roman" w:hAnsi="Times New Roman" w:cs="Times New Roman"/>
          <w:sz w:val="24"/>
          <w:szCs w:val="24"/>
        </w:rPr>
        <w:t>o disposto no art. 5°, inc</w:t>
      </w:r>
      <w:r w:rsidR="001172C0">
        <w:rPr>
          <w:rFonts w:ascii="Times New Roman" w:hAnsi="Times New Roman" w:cs="Times New Roman"/>
          <w:sz w:val="24"/>
          <w:szCs w:val="24"/>
        </w:rPr>
        <w:t xml:space="preserve">iso </w:t>
      </w:r>
      <w:r w:rsidRPr="0005032A">
        <w:rPr>
          <w:rFonts w:ascii="Times New Roman" w:hAnsi="Times New Roman" w:cs="Times New Roman"/>
          <w:sz w:val="24"/>
          <w:szCs w:val="24"/>
        </w:rPr>
        <w:t>VI da Constituição Federal do Brasil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A2F57C" w14:textId="434AA167" w:rsidR="00DB1FBD" w:rsidRDefault="00CC200A" w:rsidP="00061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2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poder </w:t>
      </w:r>
      <w:r w:rsidR="00EB75D4">
        <w:rPr>
          <w:rFonts w:ascii="Times New Roman" w:hAnsi="Times New Roman" w:cs="Times New Roman"/>
          <w:sz w:val="24"/>
          <w:szCs w:val="24"/>
        </w:rPr>
        <w:t>religioso</w:t>
      </w:r>
      <w:r>
        <w:rPr>
          <w:rFonts w:ascii="Times New Roman" w:hAnsi="Times New Roman" w:cs="Times New Roman"/>
          <w:sz w:val="24"/>
          <w:szCs w:val="24"/>
        </w:rPr>
        <w:t xml:space="preserve"> e o poder politico possuem como objetivo principal o bem comum das pessoas e, neste caso particular, a igreja possui um papel fundamental, especialmente em um Estado laico de fornecer </w:t>
      </w:r>
      <w:r w:rsidR="000503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pessoas acolhimento e conforto </w:t>
      </w:r>
      <w:r w:rsidR="00EB75D4">
        <w:rPr>
          <w:rFonts w:ascii="Times New Roman" w:hAnsi="Times New Roman" w:cs="Times New Roman"/>
          <w:sz w:val="24"/>
          <w:szCs w:val="24"/>
        </w:rPr>
        <w:t>espiritual, os</w:t>
      </w:r>
      <w:r>
        <w:rPr>
          <w:rFonts w:ascii="Times New Roman" w:hAnsi="Times New Roman" w:cs="Times New Roman"/>
          <w:sz w:val="24"/>
          <w:szCs w:val="24"/>
        </w:rPr>
        <w:t xml:space="preserve"> quais somente o poder religioso consegue </w:t>
      </w:r>
      <w:r w:rsidR="0005032A">
        <w:rPr>
          <w:rFonts w:ascii="Times New Roman" w:hAnsi="Times New Roman" w:cs="Times New Roman"/>
          <w:sz w:val="24"/>
          <w:szCs w:val="24"/>
        </w:rPr>
        <w:t>oferecer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1EC150" w14:textId="77777777" w:rsidR="001172C0" w:rsidRDefault="001172C0" w:rsidP="000D7A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AEC2F" w14:textId="77777777" w:rsidR="001172C0" w:rsidRDefault="001172C0" w:rsidP="000D7A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2FB72" w14:textId="0F544E5B" w:rsidR="00DB1FBD" w:rsidRPr="005C0A2E" w:rsidRDefault="00DB1FBD" w:rsidP="000D7A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A2E">
        <w:rPr>
          <w:rFonts w:ascii="Times New Roman" w:hAnsi="Times New Roman" w:cs="Times New Roman"/>
          <w:b/>
          <w:bCs/>
          <w:sz w:val="24"/>
          <w:szCs w:val="24"/>
        </w:rPr>
        <w:t>DECRETA:</w:t>
      </w:r>
    </w:p>
    <w:p w14:paraId="10E043A2" w14:textId="77777777" w:rsidR="00E46867" w:rsidRPr="005C0A2E" w:rsidRDefault="00E46867" w:rsidP="000D7A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2586F" w14:textId="3959346B" w:rsidR="008234C4" w:rsidRDefault="00E46867" w:rsidP="0006190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A2E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="006758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0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34C4" w:rsidRPr="00EB75D4">
        <w:rPr>
          <w:rFonts w:ascii="Times New Roman" w:hAnsi="Times New Roman" w:cs="Times New Roman"/>
          <w:bCs/>
          <w:sz w:val="24"/>
          <w:szCs w:val="24"/>
        </w:rPr>
        <w:t xml:space="preserve">Ficam permitidas atividades religiosas nos templos </w:t>
      </w:r>
      <w:r w:rsidR="00675816" w:rsidRPr="00EB75D4">
        <w:rPr>
          <w:rFonts w:ascii="Times New Roman" w:hAnsi="Times New Roman" w:cs="Times New Roman"/>
          <w:bCs/>
          <w:sz w:val="24"/>
          <w:szCs w:val="24"/>
        </w:rPr>
        <w:t>de qua</w:t>
      </w:r>
      <w:r w:rsidR="00D70FC9">
        <w:rPr>
          <w:rFonts w:ascii="Times New Roman" w:hAnsi="Times New Roman" w:cs="Times New Roman"/>
          <w:bCs/>
          <w:sz w:val="24"/>
          <w:szCs w:val="24"/>
        </w:rPr>
        <w:t>l</w:t>
      </w:r>
      <w:r w:rsidR="00675816" w:rsidRPr="00EB75D4">
        <w:rPr>
          <w:rFonts w:ascii="Times New Roman" w:hAnsi="Times New Roman" w:cs="Times New Roman"/>
          <w:bCs/>
          <w:sz w:val="24"/>
          <w:szCs w:val="24"/>
        </w:rPr>
        <w:t>quer</w:t>
      </w:r>
      <w:r w:rsidR="008234C4" w:rsidRPr="00EB75D4">
        <w:rPr>
          <w:rFonts w:ascii="Times New Roman" w:hAnsi="Times New Roman" w:cs="Times New Roman"/>
          <w:bCs/>
          <w:sz w:val="24"/>
          <w:szCs w:val="24"/>
        </w:rPr>
        <w:t xml:space="preserve"> Culto</w:t>
      </w:r>
      <w:r w:rsidR="009A1A1C">
        <w:rPr>
          <w:rFonts w:ascii="Times New Roman" w:hAnsi="Times New Roman" w:cs="Times New Roman"/>
          <w:bCs/>
          <w:sz w:val="24"/>
          <w:szCs w:val="24"/>
        </w:rPr>
        <w:t xml:space="preserve"> até o dia 30 de junho de 2020.</w:t>
      </w:r>
    </w:p>
    <w:p w14:paraId="09D006C5" w14:textId="32D3DD1F" w:rsidR="008234C4" w:rsidRPr="00EB75D4" w:rsidRDefault="00EB75D4" w:rsidP="0006190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="008234C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234C4" w:rsidRPr="00EB75D4">
        <w:rPr>
          <w:rFonts w:ascii="Times New Roman" w:hAnsi="Times New Roman" w:cs="Times New Roman"/>
          <w:bCs/>
          <w:sz w:val="24"/>
          <w:szCs w:val="24"/>
        </w:rPr>
        <w:t>entende-se por atividades religiosas nos templos de qualquer culto para fins deste decreto:</w:t>
      </w:r>
    </w:p>
    <w:p w14:paraId="67AC3573" w14:textId="535235BD" w:rsidR="00675816" w:rsidRPr="00EB75D4" w:rsidRDefault="008234C4" w:rsidP="00061901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5D4">
        <w:rPr>
          <w:rFonts w:ascii="Times New Roman" w:hAnsi="Times New Roman" w:cs="Times New Roman"/>
          <w:bCs/>
          <w:sz w:val="24"/>
          <w:szCs w:val="24"/>
        </w:rPr>
        <w:t xml:space="preserve">Atividades de </w:t>
      </w:r>
      <w:r w:rsidR="00675816" w:rsidRPr="00EB75D4">
        <w:rPr>
          <w:rFonts w:ascii="Times New Roman" w:hAnsi="Times New Roman" w:cs="Times New Roman"/>
          <w:bCs/>
          <w:sz w:val="24"/>
          <w:szCs w:val="24"/>
        </w:rPr>
        <w:t xml:space="preserve">Celebração religiosa nos templos, 03 (três) vezes na semana, com </w:t>
      </w:r>
      <w:r w:rsidR="00CC200A" w:rsidRPr="00EB75D4">
        <w:rPr>
          <w:rFonts w:ascii="Times New Roman" w:hAnsi="Times New Roman" w:cs="Times New Roman"/>
          <w:bCs/>
          <w:sz w:val="24"/>
          <w:szCs w:val="24"/>
        </w:rPr>
        <w:t xml:space="preserve">até </w:t>
      </w:r>
      <w:r w:rsidR="00675816" w:rsidRPr="00EB75D4">
        <w:rPr>
          <w:rFonts w:ascii="Times New Roman" w:hAnsi="Times New Roman" w:cs="Times New Roman"/>
          <w:bCs/>
          <w:sz w:val="24"/>
          <w:szCs w:val="24"/>
        </w:rPr>
        <w:t>25% (vinte e cinco por cento) da capacidade do templo</w:t>
      </w:r>
      <w:r w:rsidR="00CC200A" w:rsidRPr="00EB75D4">
        <w:rPr>
          <w:rFonts w:ascii="Times New Roman" w:hAnsi="Times New Roman" w:cs="Times New Roman"/>
          <w:bCs/>
          <w:sz w:val="24"/>
          <w:szCs w:val="24"/>
        </w:rPr>
        <w:t>, respeitados o distanciamento mínimo de pessoas de 1,5m uns dos outros e todos utilizando m</w:t>
      </w:r>
      <w:r w:rsidR="00D70FC9">
        <w:rPr>
          <w:rFonts w:ascii="Times New Roman" w:hAnsi="Times New Roman" w:cs="Times New Roman"/>
          <w:bCs/>
          <w:sz w:val="24"/>
          <w:szCs w:val="24"/>
        </w:rPr>
        <w:t>ás</w:t>
      </w:r>
      <w:r w:rsidR="00CC200A" w:rsidRPr="00EB75D4">
        <w:rPr>
          <w:rFonts w:ascii="Times New Roman" w:hAnsi="Times New Roman" w:cs="Times New Roman"/>
          <w:bCs/>
          <w:sz w:val="24"/>
          <w:szCs w:val="24"/>
        </w:rPr>
        <w:t xml:space="preserve">cara facial de </w:t>
      </w:r>
      <w:r w:rsidR="00EB75D4" w:rsidRPr="00EB75D4">
        <w:rPr>
          <w:rFonts w:ascii="Times New Roman" w:hAnsi="Times New Roman" w:cs="Times New Roman"/>
          <w:bCs/>
          <w:sz w:val="24"/>
          <w:szCs w:val="24"/>
        </w:rPr>
        <w:t>proteção</w:t>
      </w:r>
      <w:r w:rsidR="00675816" w:rsidRPr="00EB75D4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80BFBA" w14:textId="2C526141" w:rsidR="008234C4" w:rsidRPr="00EB75D4" w:rsidRDefault="00675816" w:rsidP="00061901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5D4">
        <w:rPr>
          <w:rFonts w:ascii="Times New Roman" w:hAnsi="Times New Roman" w:cs="Times New Roman"/>
          <w:bCs/>
          <w:sz w:val="24"/>
          <w:szCs w:val="24"/>
        </w:rPr>
        <w:t xml:space="preserve">Atividades administrativas e sociais, estas descritas e autorizadas no Decreto nº 695 de 22 de maio de 2020. </w:t>
      </w:r>
    </w:p>
    <w:p w14:paraId="0A4DC0C5" w14:textId="4DAB24A7" w:rsidR="00675816" w:rsidRPr="00E041A3" w:rsidRDefault="00675816" w:rsidP="0006190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2°. </w:t>
      </w:r>
      <w:r w:rsidR="00FD4799" w:rsidRPr="00EB75D4">
        <w:rPr>
          <w:rFonts w:ascii="Times New Roman" w:hAnsi="Times New Roman" w:cs="Times New Roman"/>
          <w:bCs/>
          <w:sz w:val="24"/>
          <w:szCs w:val="24"/>
        </w:rPr>
        <w:t xml:space="preserve">As Entidades Religiosas deverão obedecer as recomendações das autoridades sanitárias, sendo obrigado ainda </w:t>
      </w:r>
      <w:r w:rsidR="0005032A">
        <w:rPr>
          <w:rFonts w:ascii="Times New Roman" w:hAnsi="Times New Roman" w:cs="Times New Roman"/>
          <w:bCs/>
          <w:sz w:val="24"/>
          <w:szCs w:val="24"/>
        </w:rPr>
        <w:t>a</w:t>
      </w:r>
      <w:r w:rsidR="00FD4799" w:rsidRPr="00EB75D4">
        <w:rPr>
          <w:rFonts w:ascii="Times New Roman" w:hAnsi="Times New Roman" w:cs="Times New Roman"/>
          <w:bCs/>
          <w:sz w:val="24"/>
          <w:szCs w:val="24"/>
        </w:rPr>
        <w:t>o cumprimento dos procedimentos de segurança previsto</w:t>
      </w:r>
      <w:r w:rsidR="00D70FC9">
        <w:rPr>
          <w:rFonts w:ascii="Times New Roman" w:hAnsi="Times New Roman" w:cs="Times New Roman"/>
          <w:bCs/>
          <w:sz w:val="24"/>
          <w:szCs w:val="24"/>
        </w:rPr>
        <w:t>s</w:t>
      </w:r>
      <w:r w:rsidR="00FD4799" w:rsidRPr="00EB75D4">
        <w:rPr>
          <w:rFonts w:ascii="Times New Roman" w:hAnsi="Times New Roman" w:cs="Times New Roman"/>
          <w:bCs/>
          <w:sz w:val="24"/>
          <w:szCs w:val="24"/>
        </w:rPr>
        <w:t xml:space="preserve"> no anexo único deste decreto, </w:t>
      </w:r>
      <w:r w:rsidR="00FD4799" w:rsidRPr="00E041A3">
        <w:rPr>
          <w:rFonts w:ascii="Times New Roman" w:hAnsi="Times New Roman" w:cs="Times New Roman"/>
          <w:bCs/>
          <w:sz w:val="24"/>
          <w:szCs w:val="24"/>
        </w:rPr>
        <w:t xml:space="preserve">sob pena </w:t>
      </w:r>
      <w:r w:rsidR="00E041A3" w:rsidRPr="00E041A3">
        <w:rPr>
          <w:rFonts w:ascii="Times New Roman" w:hAnsi="Times New Roman" w:cs="Times New Roman"/>
          <w:bCs/>
          <w:sz w:val="24"/>
          <w:szCs w:val="24"/>
        </w:rPr>
        <w:t xml:space="preserve">de medidas  restritivas </w:t>
      </w:r>
      <w:r w:rsidR="0005032A">
        <w:rPr>
          <w:rFonts w:ascii="Times New Roman" w:hAnsi="Times New Roman" w:cs="Times New Roman"/>
          <w:bCs/>
          <w:sz w:val="24"/>
          <w:szCs w:val="24"/>
        </w:rPr>
        <w:t>d</w:t>
      </w:r>
      <w:r w:rsidR="00FD4799" w:rsidRPr="00E041A3">
        <w:rPr>
          <w:rFonts w:ascii="Times New Roman" w:hAnsi="Times New Roman" w:cs="Times New Roman"/>
          <w:bCs/>
          <w:sz w:val="24"/>
          <w:szCs w:val="24"/>
        </w:rPr>
        <w:t>a</w:t>
      </w:r>
      <w:r w:rsidR="00E041A3" w:rsidRPr="00E041A3">
        <w:rPr>
          <w:rFonts w:ascii="Times New Roman" w:hAnsi="Times New Roman" w:cs="Times New Roman"/>
          <w:bCs/>
          <w:sz w:val="24"/>
          <w:szCs w:val="24"/>
        </w:rPr>
        <w:t>s</w:t>
      </w:r>
      <w:r w:rsidR="00FD4799" w:rsidRPr="00E041A3">
        <w:rPr>
          <w:rFonts w:ascii="Times New Roman" w:hAnsi="Times New Roman" w:cs="Times New Roman"/>
          <w:bCs/>
          <w:sz w:val="24"/>
          <w:szCs w:val="24"/>
        </w:rPr>
        <w:t xml:space="preserve"> legislaç</w:t>
      </w:r>
      <w:r w:rsidR="00E041A3" w:rsidRPr="00E041A3">
        <w:rPr>
          <w:rFonts w:ascii="Times New Roman" w:hAnsi="Times New Roman" w:cs="Times New Roman"/>
          <w:bCs/>
          <w:sz w:val="24"/>
          <w:szCs w:val="24"/>
        </w:rPr>
        <w:t>ões</w:t>
      </w:r>
      <w:r w:rsidR="00FD4799" w:rsidRPr="00E041A3">
        <w:rPr>
          <w:rFonts w:ascii="Times New Roman" w:hAnsi="Times New Roman" w:cs="Times New Roman"/>
          <w:bCs/>
          <w:sz w:val="24"/>
          <w:szCs w:val="24"/>
        </w:rPr>
        <w:t xml:space="preserve"> em vigor.</w:t>
      </w:r>
    </w:p>
    <w:p w14:paraId="65971AD8" w14:textId="3E01C5B0" w:rsidR="00EB75D4" w:rsidRPr="00EB75D4" w:rsidRDefault="00EB75D4" w:rsidP="0006190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3°. </w:t>
      </w:r>
      <w:r w:rsidRPr="00EB75D4">
        <w:rPr>
          <w:rFonts w:ascii="Times New Roman" w:hAnsi="Times New Roman" w:cs="Times New Roman"/>
          <w:bCs/>
          <w:sz w:val="24"/>
          <w:szCs w:val="24"/>
        </w:rPr>
        <w:t>As atividades religiosas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F62">
        <w:rPr>
          <w:rFonts w:ascii="Times New Roman" w:hAnsi="Times New Roman" w:cs="Times New Roman"/>
          <w:bCs/>
          <w:sz w:val="24"/>
          <w:szCs w:val="24"/>
        </w:rPr>
        <w:t xml:space="preserve">descritas na alínea “a” do parágrafo único do artigo 1° deste </w:t>
      </w:r>
      <w:r w:rsidR="00D70FC9">
        <w:rPr>
          <w:rFonts w:ascii="Times New Roman" w:hAnsi="Times New Roman" w:cs="Times New Roman"/>
          <w:bCs/>
          <w:sz w:val="24"/>
          <w:szCs w:val="24"/>
        </w:rPr>
        <w:t>D</w:t>
      </w:r>
      <w:r w:rsidR="00070F62">
        <w:rPr>
          <w:rFonts w:ascii="Times New Roman" w:hAnsi="Times New Roman" w:cs="Times New Roman"/>
          <w:bCs/>
          <w:sz w:val="24"/>
          <w:szCs w:val="24"/>
        </w:rPr>
        <w:t xml:space="preserve">ecreto </w:t>
      </w:r>
      <w:r w:rsidRPr="00EB75D4">
        <w:rPr>
          <w:rFonts w:ascii="Times New Roman" w:hAnsi="Times New Roman" w:cs="Times New Roman"/>
          <w:bCs/>
          <w:sz w:val="24"/>
          <w:szCs w:val="24"/>
        </w:rPr>
        <w:t xml:space="preserve">deverão </w:t>
      </w:r>
      <w:r w:rsidR="00070F62">
        <w:rPr>
          <w:rFonts w:ascii="Times New Roman" w:hAnsi="Times New Roman" w:cs="Times New Roman"/>
          <w:bCs/>
          <w:sz w:val="24"/>
          <w:szCs w:val="24"/>
        </w:rPr>
        <w:t xml:space="preserve">acontecer aos domingos, </w:t>
      </w:r>
      <w:r w:rsidR="00D21ED7">
        <w:rPr>
          <w:rFonts w:ascii="Times New Roman" w:hAnsi="Times New Roman" w:cs="Times New Roman"/>
          <w:bCs/>
          <w:sz w:val="24"/>
          <w:szCs w:val="24"/>
        </w:rPr>
        <w:t>terças-feiras</w:t>
      </w:r>
      <w:r w:rsidR="00070F62">
        <w:rPr>
          <w:rFonts w:ascii="Times New Roman" w:hAnsi="Times New Roman" w:cs="Times New Roman"/>
          <w:bCs/>
          <w:sz w:val="24"/>
          <w:szCs w:val="24"/>
        </w:rPr>
        <w:t xml:space="preserve"> e sexta</w:t>
      </w:r>
      <w:r w:rsidR="00E041A3">
        <w:rPr>
          <w:rFonts w:ascii="Times New Roman" w:hAnsi="Times New Roman" w:cs="Times New Roman"/>
          <w:bCs/>
          <w:sz w:val="24"/>
          <w:szCs w:val="24"/>
        </w:rPr>
        <w:t>s</w:t>
      </w:r>
      <w:r w:rsidR="00070F62">
        <w:rPr>
          <w:rFonts w:ascii="Times New Roman" w:hAnsi="Times New Roman" w:cs="Times New Roman"/>
          <w:bCs/>
          <w:sz w:val="24"/>
          <w:szCs w:val="24"/>
        </w:rPr>
        <w:t>-feiras, com duração máxima de celebração de</w:t>
      </w:r>
      <w:r w:rsidR="00E041A3">
        <w:rPr>
          <w:rFonts w:ascii="Times New Roman" w:hAnsi="Times New Roman" w:cs="Times New Roman"/>
          <w:bCs/>
          <w:sz w:val="24"/>
          <w:szCs w:val="24"/>
        </w:rPr>
        <w:t xml:space="preserve"> 1h30min (</w:t>
      </w:r>
      <w:r w:rsidR="00070F62">
        <w:rPr>
          <w:rFonts w:ascii="Times New Roman" w:hAnsi="Times New Roman" w:cs="Times New Roman"/>
          <w:bCs/>
          <w:sz w:val="24"/>
          <w:szCs w:val="24"/>
        </w:rPr>
        <w:t xml:space="preserve"> uma hora </w:t>
      </w:r>
      <w:r w:rsidR="00E041A3">
        <w:rPr>
          <w:rFonts w:ascii="Times New Roman" w:hAnsi="Times New Roman" w:cs="Times New Roman"/>
          <w:bCs/>
          <w:sz w:val="24"/>
          <w:szCs w:val="24"/>
        </w:rPr>
        <w:t xml:space="preserve"> e meia) e</w:t>
      </w:r>
      <w:r w:rsidR="00E041A3" w:rsidRPr="00EB75D4">
        <w:rPr>
          <w:rFonts w:ascii="Times New Roman" w:hAnsi="Times New Roman" w:cs="Times New Roman"/>
          <w:bCs/>
          <w:sz w:val="24"/>
          <w:szCs w:val="24"/>
        </w:rPr>
        <w:t xml:space="preserve"> finalizar</w:t>
      </w:r>
      <w:r w:rsidR="00E041A3">
        <w:rPr>
          <w:rFonts w:ascii="Times New Roman" w:hAnsi="Times New Roman" w:cs="Times New Roman"/>
          <w:bCs/>
          <w:sz w:val="24"/>
          <w:szCs w:val="24"/>
        </w:rPr>
        <w:t xml:space="preserve"> todas as atividades às</w:t>
      </w:r>
      <w:r w:rsidRPr="00EB75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E20">
        <w:rPr>
          <w:rFonts w:ascii="Times New Roman" w:hAnsi="Times New Roman" w:cs="Times New Roman"/>
          <w:bCs/>
          <w:sz w:val="24"/>
          <w:szCs w:val="24"/>
        </w:rPr>
        <w:t>20</w:t>
      </w:r>
      <w:r w:rsidR="00E041A3">
        <w:rPr>
          <w:rFonts w:ascii="Times New Roman" w:hAnsi="Times New Roman" w:cs="Times New Roman"/>
          <w:bCs/>
          <w:sz w:val="24"/>
          <w:szCs w:val="24"/>
        </w:rPr>
        <w:t xml:space="preserve"> horas</w:t>
      </w:r>
      <w:r w:rsidRPr="00EB75D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50EC6DB" w14:textId="510E7E42" w:rsidR="008D613B" w:rsidRPr="005C0A2E" w:rsidRDefault="00DB1FBD" w:rsidP="00061901">
      <w:pPr>
        <w:spacing w:line="276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5C0A2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EB75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C0A2E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EB75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0A2E">
        <w:rPr>
          <w:rFonts w:ascii="Times New Roman" w:hAnsi="Times New Roman" w:cs="Times New Roman"/>
          <w:sz w:val="24"/>
          <w:szCs w:val="24"/>
        </w:rPr>
        <w:t xml:space="preserve"> </w:t>
      </w:r>
      <w:r w:rsidR="008D613B" w:rsidRPr="005C0A2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Este</w:t>
      </w:r>
      <w:r w:rsidR="008D613B" w:rsidRPr="005C0A2E">
        <w:rPr>
          <w:rFonts w:ascii="Times New Roman" w:eastAsia="Arial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="008D613B" w:rsidRPr="005C0A2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Decreto</w:t>
      </w:r>
      <w:r w:rsidR="008D613B" w:rsidRPr="005C0A2E">
        <w:rPr>
          <w:rFonts w:ascii="Times New Roman" w:eastAsia="Arial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="008D613B" w:rsidRPr="005C0A2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entra</w:t>
      </w:r>
      <w:r w:rsidR="008D613B" w:rsidRPr="005C0A2E">
        <w:rPr>
          <w:rFonts w:ascii="Times New Roman" w:eastAsia="Arial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="008D613B" w:rsidRPr="005C0A2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em</w:t>
      </w:r>
      <w:r w:rsidR="008D613B" w:rsidRPr="005C0A2E">
        <w:rPr>
          <w:rFonts w:ascii="Times New Roman" w:eastAsia="Arial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="008D613B" w:rsidRPr="005C0A2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vigor</w:t>
      </w:r>
      <w:r w:rsidR="008D613B" w:rsidRPr="005C0A2E">
        <w:rPr>
          <w:rFonts w:ascii="Times New Roman" w:eastAsia="Arial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="008D613B" w:rsidRPr="005C0A2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na</w:t>
      </w:r>
      <w:r w:rsidR="008D613B" w:rsidRPr="005C0A2E">
        <w:rPr>
          <w:rFonts w:ascii="Times New Roman" w:eastAsia="Arial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="008D613B" w:rsidRPr="005C0A2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data</w:t>
      </w:r>
      <w:r w:rsidR="008D613B" w:rsidRPr="005C0A2E">
        <w:rPr>
          <w:rFonts w:ascii="Times New Roman" w:eastAsia="Arial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="008D613B" w:rsidRPr="005C0A2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da sua publicação, revogando as disposições em contrário.</w:t>
      </w:r>
    </w:p>
    <w:p w14:paraId="18F5FE9D" w14:textId="77777777" w:rsidR="008D613B" w:rsidRPr="005C0A2E" w:rsidRDefault="008D613B" w:rsidP="00061901">
      <w:pPr>
        <w:autoSpaceDE w:val="0"/>
        <w:autoSpaceDN w:val="0"/>
        <w:spacing w:after="0" w:line="276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22EF75F5" w14:textId="77777777" w:rsidR="008D613B" w:rsidRPr="005C0A2E" w:rsidRDefault="008D613B" w:rsidP="00061901">
      <w:pPr>
        <w:autoSpaceDE w:val="0"/>
        <w:autoSpaceDN w:val="0"/>
        <w:spacing w:after="0" w:line="276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578D0CE6" w14:textId="29B62A23" w:rsidR="008D613B" w:rsidRPr="005C0A2E" w:rsidRDefault="00D70FC9" w:rsidP="00061901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DÊ-SE CIÊ</w:t>
      </w:r>
      <w:r w:rsidR="008D613B" w:rsidRPr="005C0A2E">
        <w:rPr>
          <w:rFonts w:ascii="Times New Roman" w:hAnsi="Times New Roman" w:cs="Times New Roman"/>
          <w:b/>
          <w:sz w:val="24"/>
          <w:szCs w:val="24"/>
        </w:rPr>
        <w:t>NCIA, REGISTRE-SE, PUBLIQUE-SE.</w:t>
      </w:r>
    </w:p>
    <w:p w14:paraId="5934A5AD" w14:textId="77777777" w:rsidR="008D613B" w:rsidRPr="005C0A2E" w:rsidRDefault="008D613B" w:rsidP="00061901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2E">
        <w:rPr>
          <w:rFonts w:ascii="Times New Roman" w:hAnsi="Times New Roman" w:cs="Times New Roman"/>
          <w:b/>
          <w:sz w:val="24"/>
          <w:szCs w:val="24"/>
        </w:rPr>
        <w:t>GABINETE DO PREFEITO MUNICIPAL DE SANTANA</w:t>
      </w:r>
    </w:p>
    <w:p w14:paraId="53C4BAAF" w14:textId="67E78525" w:rsidR="008D613B" w:rsidRPr="005C0A2E" w:rsidRDefault="008D613B" w:rsidP="00061901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2E">
        <w:rPr>
          <w:rFonts w:ascii="Times New Roman" w:hAnsi="Times New Roman" w:cs="Times New Roman"/>
          <w:b/>
          <w:sz w:val="24"/>
          <w:szCs w:val="24"/>
        </w:rPr>
        <w:t xml:space="preserve">SANTANA/AP, </w:t>
      </w:r>
      <w:r w:rsidR="00061901">
        <w:rPr>
          <w:rFonts w:ascii="Times New Roman" w:hAnsi="Times New Roman" w:cs="Times New Roman"/>
          <w:b/>
          <w:sz w:val="24"/>
          <w:szCs w:val="24"/>
        </w:rPr>
        <w:t>05</w:t>
      </w:r>
      <w:r w:rsidRPr="005C0A2E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61901">
        <w:rPr>
          <w:rFonts w:ascii="Times New Roman" w:hAnsi="Times New Roman" w:cs="Times New Roman"/>
          <w:b/>
          <w:sz w:val="24"/>
          <w:szCs w:val="24"/>
        </w:rPr>
        <w:t xml:space="preserve">JUNHO </w:t>
      </w:r>
      <w:r w:rsidRPr="005C0A2E">
        <w:rPr>
          <w:rFonts w:ascii="Times New Roman" w:hAnsi="Times New Roman" w:cs="Times New Roman"/>
          <w:b/>
          <w:sz w:val="24"/>
          <w:szCs w:val="24"/>
        </w:rPr>
        <w:t>DE 2020.</w:t>
      </w:r>
    </w:p>
    <w:p w14:paraId="3D3AA770" w14:textId="77777777" w:rsidR="008D613B" w:rsidRPr="005C0A2E" w:rsidRDefault="008D613B" w:rsidP="00061901">
      <w:pPr>
        <w:tabs>
          <w:tab w:val="left" w:pos="3764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5C0A2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</w:p>
    <w:p w14:paraId="0E3641B1" w14:textId="77777777" w:rsidR="008D613B" w:rsidRPr="005C0A2E" w:rsidRDefault="008D613B" w:rsidP="00061901">
      <w:pPr>
        <w:tabs>
          <w:tab w:val="left" w:pos="3764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5282DA26" w14:textId="77777777" w:rsidR="008D613B" w:rsidRPr="005C0A2E" w:rsidRDefault="008D613B" w:rsidP="00061901">
      <w:pPr>
        <w:tabs>
          <w:tab w:val="left" w:pos="3764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00F7BC26" w14:textId="77777777" w:rsidR="008D613B" w:rsidRPr="005C0A2E" w:rsidRDefault="008D613B" w:rsidP="00061901">
      <w:pPr>
        <w:autoSpaceDE w:val="0"/>
        <w:autoSpaceDN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5C0A2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OFIRNEY DA CONCEIÇÃO SADALA</w:t>
      </w:r>
    </w:p>
    <w:p w14:paraId="3AF9B733" w14:textId="77777777" w:rsidR="008D613B" w:rsidRPr="005C0A2E" w:rsidRDefault="008D613B" w:rsidP="00061901">
      <w:pPr>
        <w:autoSpaceDE w:val="0"/>
        <w:autoSpaceDN w:val="0"/>
        <w:spacing w:after="0" w:line="276" w:lineRule="auto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5C0A2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Prefeito do Município de Santana</w:t>
      </w:r>
    </w:p>
    <w:p w14:paraId="708C7C73" w14:textId="3A55B508" w:rsidR="00DB1FBD" w:rsidRDefault="00DB1FBD" w:rsidP="0006190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D71FA" w14:textId="77777777" w:rsidR="00595B31" w:rsidRDefault="00595B31" w:rsidP="0006190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200A5" w14:textId="77777777" w:rsidR="00E7339F" w:rsidRDefault="00E7339F" w:rsidP="0006190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1DBE8" w14:textId="77777777" w:rsidR="00B80985" w:rsidRDefault="00B80985" w:rsidP="008D61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BBBC0" w14:textId="73563F6E" w:rsidR="00061901" w:rsidRDefault="00E7339F" w:rsidP="00E73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73">
        <w:rPr>
          <w:rFonts w:ascii="Times New Roman" w:hAnsi="Times New Roman" w:cs="Times New Roman"/>
          <w:b/>
          <w:sz w:val="24"/>
          <w:szCs w:val="24"/>
        </w:rPr>
        <w:t>ANEXO ÚNICO</w:t>
      </w:r>
      <w:r>
        <w:rPr>
          <w:rFonts w:ascii="Times New Roman" w:hAnsi="Times New Roman" w:cs="Times New Roman"/>
          <w:b/>
          <w:sz w:val="24"/>
          <w:szCs w:val="24"/>
        </w:rPr>
        <w:t xml:space="preserve"> DO DECRETO Nº ________/ 2020-PMS</w:t>
      </w:r>
      <w:r w:rsidR="000F4A4F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061901">
        <w:rPr>
          <w:rFonts w:ascii="Times New Roman" w:hAnsi="Times New Roman" w:cs="Times New Roman"/>
          <w:b/>
          <w:sz w:val="24"/>
          <w:szCs w:val="24"/>
        </w:rPr>
        <w:t>05/06/2020</w:t>
      </w:r>
    </w:p>
    <w:p w14:paraId="5FB00C9E" w14:textId="77777777" w:rsidR="00E7339F" w:rsidRPr="00631273" w:rsidRDefault="00E7339F" w:rsidP="00E733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4C023" w14:textId="5AB71A96" w:rsidR="00E7339F" w:rsidRPr="00631273" w:rsidRDefault="00E7339F" w:rsidP="00E733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73">
        <w:rPr>
          <w:rFonts w:ascii="Times New Roman" w:hAnsi="Times New Roman" w:cs="Times New Roman"/>
          <w:b/>
          <w:sz w:val="24"/>
          <w:szCs w:val="24"/>
        </w:rPr>
        <w:t>PROCEDIMENTOS PREVENTIVOS À DISSEMINAÇÃO DO NOVO CORONAVÍRUS (COVID-19) QUE DEVEM SER ADOTADOS PEL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31273"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>ENTIDADES RELIGIOSAS</w:t>
      </w:r>
      <w:r w:rsidRPr="00631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1BC67E" w14:textId="7AE06538" w:rsidR="00E7339F" w:rsidRPr="00631273" w:rsidRDefault="00E7339F" w:rsidP="00E733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73">
        <w:rPr>
          <w:rFonts w:ascii="Times New Roman" w:hAnsi="Times New Roman" w:cs="Times New Roman"/>
          <w:b/>
          <w:sz w:val="24"/>
          <w:szCs w:val="24"/>
        </w:rPr>
        <w:t>1.1 ORIENTAÇÕES GERAIS</w:t>
      </w:r>
      <w:r w:rsidR="00061901">
        <w:rPr>
          <w:rFonts w:ascii="Times New Roman" w:hAnsi="Times New Roman" w:cs="Times New Roman"/>
          <w:b/>
          <w:sz w:val="24"/>
          <w:szCs w:val="24"/>
        </w:rPr>
        <w:t>:</w:t>
      </w:r>
      <w:r w:rsidRPr="00631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8C9087" w14:textId="0D9807EA" w:rsidR="009A3F38" w:rsidRDefault="00E7339F" w:rsidP="00E73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73">
        <w:rPr>
          <w:rFonts w:ascii="Times New Roman" w:hAnsi="Times New Roman" w:cs="Times New Roman"/>
          <w:sz w:val="24"/>
          <w:szCs w:val="24"/>
        </w:rPr>
        <w:t>1.1.1. Disponibilizar insumos (lavatórios ou dispensadores com álcool gel 70%) para higienização das mãos na entrada</w:t>
      </w:r>
      <w:r>
        <w:rPr>
          <w:rFonts w:ascii="Times New Roman" w:hAnsi="Times New Roman" w:cs="Times New Roman"/>
          <w:sz w:val="24"/>
          <w:szCs w:val="24"/>
        </w:rPr>
        <w:t xml:space="preserve"> e saída</w:t>
      </w:r>
      <w:r w:rsidRPr="00631273">
        <w:rPr>
          <w:rFonts w:ascii="Times New Roman" w:hAnsi="Times New Roman" w:cs="Times New Roman"/>
          <w:sz w:val="24"/>
          <w:szCs w:val="24"/>
        </w:rPr>
        <w:t xml:space="preserve"> do</w:t>
      </w:r>
      <w:r w:rsidR="009A3F38">
        <w:rPr>
          <w:rFonts w:ascii="Times New Roman" w:hAnsi="Times New Roman" w:cs="Times New Roman"/>
          <w:sz w:val="24"/>
          <w:szCs w:val="24"/>
        </w:rPr>
        <w:t xml:space="preserve">s Templos </w:t>
      </w:r>
      <w:r w:rsidRPr="00631273">
        <w:rPr>
          <w:rFonts w:ascii="Times New Roman" w:hAnsi="Times New Roman" w:cs="Times New Roman"/>
          <w:sz w:val="24"/>
          <w:szCs w:val="24"/>
        </w:rPr>
        <w:t>e em outros pontos estratégicos</w:t>
      </w:r>
      <w:r w:rsidR="009A3F38">
        <w:rPr>
          <w:rFonts w:ascii="Times New Roman" w:hAnsi="Times New Roman" w:cs="Times New Roman"/>
          <w:sz w:val="24"/>
          <w:szCs w:val="24"/>
        </w:rPr>
        <w:t xml:space="preserve"> para utilização de todos os presentes;</w:t>
      </w:r>
    </w:p>
    <w:p w14:paraId="4D1CC561" w14:textId="4ECC5F63" w:rsidR="00E7339F" w:rsidRDefault="00E7339F" w:rsidP="00E73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73">
        <w:rPr>
          <w:rFonts w:ascii="Times New Roman" w:hAnsi="Times New Roman" w:cs="Times New Roman"/>
          <w:sz w:val="24"/>
          <w:szCs w:val="24"/>
        </w:rPr>
        <w:t>1.1.</w:t>
      </w:r>
      <w:r w:rsidR="00361233">
        <w:rPr>
          <w:rFonts w:ascii="Times New Roman" w:hAnsi="Times New Roman" w:cs="Times New Roman"/>
          <w:sz w:val="24"/>
          <w:szCs w:val="24"/>
        </w:rPr>
        <w:t>2</w:t>
      </w:r>
      <w:r w:rsidRPr="00631273">
        <w:rPr>
          <w:rFonts w:ascii="Times New Roman" w:hAnsi="Times New Roman" w:cs="Times New Roman"/>
          <w:sz w:val="24"/>
          <w:szCs w:val="24"/>
        </w:rPr>
        <w:t xml:space="preserve">. Orientar </w:t>
      </w:r>
      <w:r w:rsidR="00361233">
        <w:rPr>
          <w:rFonts w:ascii="Times New Roman" w:hAnsi="Times New Roman" w:cs="Times New Roman"/>
          <w:sz w:val="24"/>
          <w:szCs w:val="24"/>
        </w:rPr>
        <w:t xml:space="preserve">os participantes das celebrações </w:t>
      </w:r>
      <w:r w:rsidRPr="00631273">
        <w:rPr>
          <w:rFonts w:ascii="Times New Roman" w:hAnsi="Times New Roman" w:cs="Times New Roman"/>
          <w:sz w:val="24"/>
          <w:szCs w:val="24"/>
        </w:rPr>
        <w:t xml:space="preserve">a intensificar a higienização das mãos, principalmente antes e depois </w:t>
      </w:r>
      <w:r w:rsidR="00361233">
        <w:rPr>
          <w:rFonts w:ascii="Times New Roman" w:hAnsi="Times New Roman" w:cs="Times New Roman"/>
          <w:sz w:val="24"/>
          <w:szCs w:val="24"/>
        </w:rPr>
        <w:t xml:space="preserve">de </w:t>
      </w:r>
      <w:r w:rsidRPr="00631273">
        <w:rPr>
          <w:rFonts w:ascii="Times New Roman" w:hAnsi="Times New Roman" w:cs="Times New Roman"/>
          <w:sz w:val="24"/>
          <w:szCs w:val="24"/>
        </w:rPr>
        <w:t>usarem banheiro, de tocarem o rosto, nariz, olhos e boca e</w:t>
      </w:r>
      <w:r w:rsidR="000F4A4F">
        <w:rPr>
          <w:rFonts w:ascii="Times New Roman" w:hAnsi="Times New Roman" w:cs="Times New Roman"/>
          <w:sz w:val="24"/>
          <w:szCs w:val="24"/>
        </w:rPr>
        <w:t>,</w:t>
      </w:r>
      <w:r w:rsidRPr="00631273">
        <w:rPr>
          <w:rFonts w:ascii="Times New Roman" w:hAnsi="Times New Roman" w:cs="Times New Roman"/>
          <w:sz w:val="24"/>
          <w:szCs w:val="24"/>
        </w:rPr>
        <w:t xml:space="preserve"> sempre que necessário; </w:t>
      </w:r>
    </w:p>
    <w:p w14:paraId="63CCE697" w14:textId="55F7399F" w:rsidR="00E7339F" w:rsidRDefault="00E7339F" w:rsidP="00E73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73">
        <w:rPr>
          <w:rFonts w:ascii="Times New Roman" w:hAnsi="Times New Roman" w:cs="Times New Roman"/>
          <w:sz w:val="24"/>
          <w:szCs w:val="24"/>
        </w:rPr>
        <w:t>1.1.</w:t>
      </w:r>
      <w:r w:rsidR="00361233">
        <w:rPr>
          <w:rFonts w:ascii="Times New Roman" w:hAnsi="Times New Roman" w:cs="Times New Roman"/>
          <w:sz w:val="24"/>
          <w:szCs w:val="24"/>
        </w:rPr>
        <w:t>3</w:t>
      </w:r>
      <w:r w:rsidRPr="00631273">
        <w:rPr>
          <w:rFonts w:ascii="Times New Roman" w:hAnsi="Times New Roman" w:cs="Times New Roman"/>
          <w:sz w:val="24"/>
          <w:szCs w:val="24"/>
        </w:rPr>
        <w:t xml:space="preserve">. É obrigatório o </w:t>
      </w:r>
      <w:r w:rsidR="00361233">
        <w:rPr>
          <w:rFonts w:ascii="Times New Roman" w:hAnsi="Times New Roman" w:cs="Times New Roman"/>
          <w:sz w:val="24"/>
          <w:szCs w:val="24"/>
        </w:rPr>
        <w:t>uso</w:t>
      </w:r>
      <w:r w:rsidR="000F4A4F">
        <w:rPr>
          <w:rFonts w:ascii="Times New Roman" w:hAnsi="Times New Roman" w:cs="Times New Roman"/>
          <w:sz w:val="24"/>
          <w:szCs w:val="24"/>
        </w:rPr>
        <w:t xml:space="preserve"> de</w:t>
      </w:r>
      <w:r w:rsidRPr="00631273">
        <w:rPr>
          <w:rFonts w:ascii="Times New Roman" w:hAnsi="Times New Roman" w:cs="Times New Roman"/>
          <w:sz w:val="24"/>
          <w:szCs w:val="24"/>
        </w:rPr>
        <w:t xml:space="preserve"> máscaras</w:t>
      </w:r>
      <w:r w:rsidR="00361233">
        <w:rPr>
          <w:rFonts w:ascii="Times New Roman" w:hAnsi="Times New Roman" w:cs="Times New Roman"/>
          <w:sz w:val="24"/>
          <w:szCs w:val="24"/>
        </w:rPr>
        <w:t xml:space="preserve"> de proteção facial</w:t>
      </w:r>
      <w:r w:rsidRPr="00631273">
        <w:rPr>
          <w:rFonts w:ascii="Times New Roman" w:hAnsi="Times New Roman" w:cs="Times New Roman"/>
          <w:sz w:val="24"/>
          <w:szCs w:val="24"/>
        </w:rPr>
        <w:t xml:space="preserve"> para </w:t>
      </w:r>
      <w:r w:rsidR="00361233">
        <w:rPr>
          <w:rFonts w:ascii="Times New Roman" w:hAnsi="Times New Roman" w:cs="Times New Roman"/>
          <w:sz w:val="24"/>
          <w:szCs w:val="24"/>
        </w:rPr>
        <w:t>tod</w:t>
      </w:r>
      <w:r w:rsidRPr="00631273">
        <w:rPr>
          <w:rFonts w:ascii="Times New Roman" w:hAnsi="Times New Roman" w:cs="Times New Roman"/>
          <w:sz w:val="24"/>
          <w:szCs w:val="24"/>
        </w:rPr>
        <w:t xml:space="preserve">os </w:t>
      </w:r>
      <w:r w:rsidR="00361233">
        <w:rPr>
          <w:rFonts w:ascii="Times New Roman" w:hAnsi="Times New Roman" w:cs="Times New Roman"/>
          <w:sz w:val="24"/>
          <w:szCs w:val="24"/>
        </w:rPr>
        <w:t>participantes</w:t>
      </w:r>
      <w:r w:rsidRPr="00631273">
        <w:rPr>
          <w:rFonts w:ascii="Times New Roman" w:hAnsi="Times New Roman" w:cs="Times New Roman"/>
          <w:sz w:val="24"/>
          <w:szCs w:val="24"/>
        </w:rPr>
        <w:t>, bem como orientar os modos de uso e realizar a</w:t>
      </w:r>
      <w:r>
        <w:rPr>
          <w:rFonts w:ascii="Times New Roman" w:hAnsi="Times New Roman" w:cs="Times New Roman"/>
          <w:sz w:val="24"/>
          <w:szCs w:val="24"/>
        </w:rPr>
        <w:t xml:space="preserve"> troca, conforme a necessidade;</w:t>
      </w:r>
    </w:p>
    <w:p w14:paraId="775C8041" w14:textId="7DD00DB6" w:rsidR="00E7339F" w:rsidRDefault="00E7339F" w:rsidP="00E73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73">
        <w:rPr>
          <w:rFonts w:ascii="Times New Roman" w:hAnsi="Times New Roman" w:cs="Times New Roman"/>
          <w:sz w:val="24"/>
          <w:szCs w:val="24"/>
        </w:rPr>
        <w:t>1.1.</w:t>
      </w:r>
      <w:r w:rsidR="00361233">
        <w:rPr>
          <w:rFonts w:ascii="Times New Roman" w:hAnsi="Times New Roman" w:cs="Times New Roman"/>
          <w:sz w:val="24"/>
          <w:szCs w:val="24"/>
        </w:rPr>
        <w:t>4</w:t>
      </w:r>
      <w:r w:rsidRPr="00631273">
        <w:rPr>
          <w:rFonts w:ascii="Times New Roman" w:hAnsi="Times New Roman" w:cs="Times New Roman"/>
          <w:sz w:val="24"/>
          <w:szCs w:val="24"/>
        </w:rPr>
        <w:t>. Orientar os funcionários a intensificar a limpeza das áreas com hipoclorito de sódio ou detergente, além de realizar frequente desinfecção de superfícies expostas, como maçanetas, mesas, balcões, corrimãos, interruptores, elevadores, banheiros, lavatórios</w:t>
      </w:r>
      <w:r w:rsidR="00361233">
        <w:rPr>
          <w:rFonts w:ascii="Times New Roman" w:hAnsi="Times New Roman" w:cs="Times New Roman"/>
          <w:sz w:val="24"/>
          <w:szCs w:val="24"/>
        </w:rPr>
        <w:t>;</w:t>
      </w:r>
      <w:r w:rsidRPr="00631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13B7E" w14:textId="07E0E0D0" w:rsidR="00E7339F" w:rsidRDefault="00E7339F" w:rsidP="00E73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73">
        <w:rPr>
          <w:rFonts w:ascii="Times New Roman" w:hAnsi="Times New Roman" w:cs="Times New Roman"/>
          <w:sz w:val="24"/>
          <w:szCs w:val="24"/>
        </w:rPr>
        <w:t>1.1.</w:t>
      </w:r>
      <w:r w:rsidR="00361233">
        <w:rPr>
          <w:rFonts w:ascii="Times New Roman" w:hAnsi="Times New Roman" w:cs="Times New Roman"/>
          <w:sz w:val="24"/>
          <w:szCs w:val="24"/>
        </w:rPr>
        <w:t>5</w:t>
      </w:r>
      <w:r w:rsidRPr="00631273">
        <w:rPr>
          <w:rFonts w:ascii="Times New Roman" w:hAnsi="Times New Roman" w:cs="Times New Roman"/>
          <w:sz w:val="24"/>
          <w:szCs w:val="24"/>
        </w:rPr>
        <w:t xml:space="preserve">. Não usar panos reutilizáveis para higienização das superfícies, bancadas e outros objetos; </w:t>
      </w:r>
    </w:p>
    <w:p w14:paraId="5444309B" w14:textId="530DC889" w:rsidR="00E7339F" w:rsidRDefault="00E7339F" w:rsidP="00E73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73">
        <w:rPr>
          <w:rFonts w:ascii="Times New Roman" w:hAnsi="Times New Roman" w:cs="Times New Roman"/>
          <w:sz w:val="24"/>
          <w:szCs w:val="24"/>
        </w:rPr>
        <w:t>1.1.</w:t>
      </w:r>
      <w:r w:rsidR="00361233">
        <w:rPr>
          <w:rFonts w:ascii="Times New Roman" w:hAnsi="Times New Roman" w:cs="Times New Roman"/>
          <w:sz w:val="24"/>
          <w:szCs w:val="24"/>
        </w:rPr>
        <w:t>6</w:t>
      </w:r>
      <w:r w:rsidRPr="00631273">
        <w:rPr>
          <w:rFonts w:ascii="Times New Roman" w:hAnsi="Times New Roman" w:cs="Times New Roman"/>
          <w:sz w:val="24"/>
          <w:szCs w:val="24"/>
        </w:rPr>
        <w:t xml:space="preserve">. Manter banheiros sempre limpos, com papel toalha, sabonete líquido e lixeira com tampa e pedal; </w:t>
      </w:r>
    </w:p>
    <w:p w14:paraId="24F40266" w14:textId="68B86951" w:rsidR="00E7339F" w:rsidRDefault="00E7339F" w:rsidP="00E73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73">
        <w:rPr>
          <w:rFonts w:ascii="Times New Roman" w:hAnsi="Times New Roman" w:cs="Times New Roman"/>
          <w:sz w:val="24"/>
          <w:szCs w:val="24"/>
        </w:rPr>
        <w:t>1.1.</w:t>
      </w:r>
      <w:r w:rsidR="00361233">
        <w:rPr>
          <w:rFonts w:ascii="Times New Roman" w:hAnsi="Times New Roman" w:cs="Times New Roman"/>
          <w:sz w:val="24"/>
          <w:szCs w:val="24"/>
        </w:rPr>
        <w:t xml:space="preserve">7. </w:t>
      </w:r>
      <w:r w:rsidRPr="00631273">
        <w:rPr>
          <w:rFonts w:ascii="Times New Roman" w:hAnsi="Times New Roman" w:cs="Times New Roman"/>
          <w:sz w:val="24"/>
          <w:szCs w:val="24"/>
        </w:rPr>
        <w:t xml:space="preserve"> Providenciar cartazes com orientações e incentivo para a correta lavagem das mãos para os </w:t>
      </w:r>
      <w:r w:rsidR="00361233">
        <w:rPr>
          <w:rFonts w:ascii="Times New Roman" w:hAnsi="Times New Roman" w:cs="Times New Roman"/>
          <w:sz w:val="24"/>
          <w:szCs w:val="24"/>
        </w:rPr>
        <w:t xml:space="preserve">participantes e </w:t>
      </w:r>
      <w:r w:rsidRPr="00631273">
        <w:rPr>
          <w:rFonts w:ascii="Times New Roman" w:hAnsi="Times New Roman" w:cs="Times New Roman"/>
          <w:sz w:val="24"/>
          <w:szCs w:val="24"/>
        </w:rPr>
        <w:t xml:space="preserve">funcionários; </w:t>
      </w:r>
    </w:p>
    <w:p w14:paraId="400CC8E3" w14:textId="74D9DC2F" w:rsidR="00E7339F" w:rsidRDefault="00E7339F" w:rsidP="00E73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73">
        <w:rPr>
          <w:rFonts w:ascii="Times New Roman" w:hAnsi="Times New Roman" w:cs="Times New Roman"/>
          <w:sz w:val="24"/>
          <w:szCs w:val="24"/>
        </w:rPr>
        <w:t>1.1.</w:t>
      </w:r>
      <w:r w:rsidR="00361233">
        <w:rPr>
          <w:rFonts w:ascii="Times New Roman" w:hAnsi="Times New Roman" w:cs="Times New Roman"/>
          <w:sz w:val="24"/>
          <w:szCs w:val="24"/>
        </w:rPr>
        <w:t xml:space="preserve">8. </w:t>
      </w:r>
      <w:r w:rsidRPr="00631273">
        <w:rPr>
          <w:rFonts w:ascii="Times New Roman" w:hAnsi="Times New Roman" w:cs="Times New Roman"/>
          <w:sz w:val="24"/>
          <w:szCs w:val="24"/>
        </w:rPr>
        <w:t xml:space="preserve"> Orientar </w:t>
      </w:r>
      <w:r w:rsidR="00361233">
        <w:rPr>
          <w:rFonts w:ascii="Times New Roman" w:hAnsi="Times New Roman" w:cs="Times New Roman"/>
          <w:sz w:val="24"/>
          <w:szCs w:val="24"/>
        </w:rPr>
        <w:t xml:space="preserve">os participantes e </w:t>
      </w:r>
      <w:r w:rsidRPr="00631273">
        <w:rPr>
          <w:rFonts w:ascii="Times New Roman" w:hAnsi="Times New Roman" w:cs="Times New Roman"/>
          <w:sz w:val="24"/>
          <w:szCs w:val="24"/>
        </w:rPr>
        <w:t xml:space="preserve">funcionários a evitar conversar, tocar o rosto, nariz, boca e olhos durante as </w:t>
      </w:r>
      <w:r w:rsidR="00361233">
        <w:rPr>
          <w:rFonts w:ascii="Times New Roman" w:hAnsi="Times New Roman" w:cs="Times New Roman"/>
          <w:sz w:val="24"/>
          <w:szCs w:val="24"/>
        </w:rPr>
        <w:t xml:space="preserve">celebrações e </w:t>
      </w:r>
      <w:r w:rsidRPr="00631273">
        <w:rPr>
          <w:rFonts w:ascii="Times New Roman" w:hAnsi="Times New Roman" w:cs="Times New Roman"/>
          <w:sz w:val="24"/>
          <w:szCs w:val="24"/>
        </w:rPr>
        <w:t xml:space="preserve">atividades </w:t>
      </w:r>
      <w:r w:rsidR="00361233">
        <w:rPr>
          <w:rFonts w:ascii="Times New Roman" w:hAnsi="Times New Roman" w:cs="Times New Roman"/>
          <w:sz w:val="24"/>
          <w:szCs w:val="24"/>
        </w:rPr>
        <w:t>administrativas</w:t>
      </w:r>
      <w:r w:rsidRPr="00631273">
        <w:rPr>
          <w:rFonts w:ascii="Times New Roman" w:hAnsi="Times New Roman" w:cs="Times New Roman"/>
          <w:sz w:val="24"/>
          <w:szCs w:val="24"/>
        </w:rPr>
        <w:t>;</w:t>
      </w:r>
    </w:p>
    <w:p w14:paraId="64E0FE65" w14:textId="514F3742" w:rsidR="00361233" w:rsidRPr="001F2345" w:rsidRDefault="00361233" w:rsidP="00E73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345">
        <w:rPr>
          <w:rFonts w:ascii="Times New Roman" w:hAnsi="Times New Roman" w:cs="Times New Roman"/>
          <w:sz w:val="24"/>
          <w:szCs w:val="24"/>
        </w:rPr>
        <w:t xml:space="preserve">1.1.9. Os assentos utilizados nos templos devem ter marcações ou sinalizações </w:t>
      </w:r>
      <w:r w:rsidR="001F2345" w:rsidRPr="001F2345">
        <w:rPr>
          <w:rFonts w:ascii="Times New Roman" w:hAnsi="Times New Roman" w:cs="Times New Roman"/>
          <w:sz w:val="24"/>
          <w:szCs w:val="24"/>
        </w:rPr>
        <w:t>indicando o</w:t>
      </w:r>
      <w:r w:rsidRPr="001F2345">
        <w:rPr>
          <w:rFonts w:ascii="Times New Roman" w:hAnsi="Times New Roman" w:cs="Times New Roman"/>
          <w:sz w:val="24"/>
          <w:szCs w:val="24"/>
        </w:rPr>
        <w:t xml:space="preserve"> distanciamento</w:t>
      </w:r>
      <w:r w:rsidR="001F2345" w:rsidRPr="001F2345">
        <w:rPr>
          <w:rFonts w:ascii="Times New Roman" w:hAnsi="Times New Roman" w:cs="Times New Roman"/>
          <w:sz w:val="24"/>
          <w:szCs w:val="24"/>
        </w:rPr>
        <w:t xml:space="preserve"> </w:t>
      </w:r>
      <w:r w:rsidRPr="001F2345">
        <w:rPr>
          <w:rFonts w:ascii="Times New Roman" w:hAnsi="Times New Roman" w:cs="Times New Roman"/>
          <w:sz w:val="24"/>
          <w:szCs w:val="24"/>
        </w:rPr>
        <w:t xml:space="preserve"> de no mínimo 1,5m</w:t>
      </w:r>
      <w:r w:rsidR="001F2345" w:rsidRPr="001F2345">
        <w:rPr>
          <w:rFonts w:ascii="Times New Roman" w:hAnsi="Times New Roman" w:cs="Times New Roman"/>
          <w:sz w:val="24"/>
          <w:szCs w:val="24"/>
        </w:rPr>
        <w:t>t entre as pessoas</w:t>
      </w:r>
      <w:r w:rsidRPr="001F2345">
        <w:rPr>
          <w:rFonts w:ascii="Times New Roman" w:hAnsi="Times New Roman" w:cs="Times New Roman"/>
          <w:sz w:val="24"/>
          <w:szCs w:val="24"/>
        </w:rPr>
        <w:t>;</w:t>
      </w:r>
    </w:p>
    <w:p w14:paraId="45839165" w14:textId="12699A30" w:rsidR="00E7339F" w:rsidRDefault="00E7339F" w:rsidP="00E7339F">
      <w:pPr>
        <w:jc w:val="both"/>
        <w:rPr>
          <w:rFonts w:ascii="Times New Roman" w:hAnsi="Times New Roman" w:cs="Times New Roman"/>
          <w:sz w:val="24"/>
          <w:szCs w:val="24"/>
        </w:rPr>
      </w:pPr>
      <w:r w:rsidRPr="00631273"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="001F2345">
        <w:rPr>
          <w:rFonts w:ascii="Times New Roman" w:hAnsi="Times New Roman" w:cs="Times New Roman"/>
          <w:sz w:val="24"/>
          <w:szCs w:val="24"/>
        </w:rPr>
        <w:t>10</w:t>
      </w:r>
      <w:r w:rsidRPr="00631273">
        <w:rPr>
          <w:rFonts w:ascii="Times New Roman" w:hAnsi="Times New Roman" w:cs="Times New Roman"/>
          <w:sz w:val="24"/>
          <w:szCs w:val="24"/>
        </w:rPr>
        <w:t xml:space="preserve">. No refeitório dos funcionários, manter distanciamento entre as mesas e cadeiras, atendendo distância de 2 metros; </w:t>
      </w:r>
    </w:p>
    <w:p w14:paraId="636D9CDE" w14:textId="19AD2DDD" w:rsidR="00E7339F" w:rsidRDefault="001F2345" w:rsidP="00E73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1.1.11</w:t>
      </w:r>
      <w:r w:rsidR="00E7339F" w:rsidRPr="00631273">
        <w:rPr>
          <w:rFonts w:ascii="Times New Roman" w:hAnsi="Times New Roman" w:cs="Times New Roman"/>
          <w:sz w:val="24"/>
          <w:szCs w:val="24"/>
        </w:rPr>
        <w:t xml:space="preserve">. Aumentar o intervalo de tempo de funcionamento do refeitório para reduzir o número de pessoas no mesmo horário para fazer refeição; </w:t>
      </w:r>
    </w:p>
    <w:p w14:paraId="23C52AB0" w14:textId="71DC1934" w:rsidR="001F2345" w:rsidRDefault="00E7339F" w:rsidP="00E7339F">
      <w:pPr>
        <w:jc w:val="both"/>
        <w:rPr>
          <w:rFonts w:ascii="Times New Roman" w:hAnsi="Times New Roman" w:cs="Times New Roman"/>
          <w:sz w:val="24"/>
          <w:szCs w:val="24"/>
        </w:rPr>
      </w:pPr>
      <w:r w:rsidRPr="00631273">
        <w:rPr>
          <w:rFonts w:ascii="Times New Roman" w:hAnsi="Times New Roman" w:cs="Times New Roman"/>
          <w:sz w:val="24"/>
          <w:szCs w:val="24"/>
        </w:rPr>
        <w:t>1.1.1</w:t>
      </w:r>
      <w:r w:rsidR="001F2345">
        <w:rPr>
          <w:rFonts w:ascii="Times New Roman" w:hAnsi="Times New Roman" w:cs="Times New Roman"/>
          <w:sz w:val="24"/>
          <w:szCs w:val="24"/>
        </w:rPr>
        <w:t>2</w:t>
      </w:r>
      <w:r w:rsidRPr="00631273">
        <w:rPr>
          <w:rFonts w:ascii="Times New Roman" w:hAnsi="Times New Roman" w:cs="Times New Roman"/>
          <w:sz w:val="24"/>
          <w:szCs w:val="24"/>
        </w:rPr>
        <w:t xml:space="preserve">. Manter refeitório com troca de circulação de ar; </w:t>
      </w:r>
    </w:p>
    <w:p w14:paraId="7F27CDEE" w14:textId="116F7CC7" w:rsidR="00E7339F" w:rsidRDefault="00E7339F" w:rsidP="00E7339F">
      <w:pPr>
        <w:jc w:val="both"/>
        <w:rPr>
          <w:rFonts w:ascii="Times New Roman" w:hAnsi="Times New Roman" w:cs="Times New Roman"/>
          <w:sz w:val="24"/>
          <w:szCs w:val="24"/>
        </w:rPr>
      </w:pPr>
      <w:r w:rsidRPr="00631273">
        <w:rPr>
          <w:rFonts w:ascii="Times New Roman" w:hAnsi="Times New Roman" w:cs="Times New Roman"/>
          <w:sz w:val="24"/>
          <w:szCs w:val="24"/>
        </w:rPr>
        <w:t>1.1.1</w:t>
      </w:r>
      <w:r w:rsidR="001F2345">
        <w:rPr>
          <w:rFonts w:ascii="Times New Roman" w:hAnsi="Times New Roman" w:cs="Times New Roman"/>
          <w:sz w:val="24"/>
          <w:szCs w:val="24"/>
        </w:rPr>
        <w:t>3</w:t>
      </w:r>
      <w:r w:rsidRPr="00631273">
        <w:rPr>
          <w:rFonts w:ascii="Times New Roman" w:hAnsi="Times New Roman" w:cs="Times New Roman"/>
          <w:sz w:val="24"/>
          <w:szCs w:val="24"/>
        </w:rPr>
        <w:t xml:space="preserve">. Evitar aglomerações de colaboradores no intervalo de descanso; </w:t>
      </w:r>
    </w:p>
    <w:p w14:paraId="35142922" w14:textId="4F4C0342" w:rsidR="00E7339F" w:rsidRDefault="00E7339F" w:rsidP="00E7339F">
      <w:pPr>
        <w:jc w:val="both"/>
        <w:rPr>
          <w:rFonts w:ascii="Times New Roman" w:hAnsi="Times New Roman" w:cs="Times New Roman"/>
          <w:sz w:val="24"/>
          <w:szCs w:val="24"/>
        </w:rPr>
      </w:pPr>
      <w:r w:rsidRPr="00631273">
        <w:rPr>
          <w:rFonts w:ascii="Times New Roman" w:hAnsi="Times New Roman" w:cs="Times New Roman"/>
          <w:sz w:val="24"/>
          <w:szCs w:val="24"/>
        </w:rPr>
        <w:t>1.1.1</w:t>
      </w:r>
      <w:r w:rsidR="001F2345">
        <w:rPr>
          <w:rFonts w:ascii="Times New Roman" w:hAnsi="Times New Roman" w:cs="Times New Roman"/>
          <w:sz w:val="24"/>
          <w:szCs w:val="24"/>
        </w:rPr>
        <w:t>4</w:t>
      </w:r>
      <w:r w:rsidRPr="00631273">
        <w:rPr>
          <w:rFonts w:ascii="Times New Roman" w:hAnsi="Times New Roman" w:cs="Times New Roman"/>
          <w:sz w:val="24"/>
          <w:szCs w:val="24"/>
        </w:rPr>
        <w:t xml:space="preserve">. Afastar funcionários com sintomas de síndrome gripal (tosse, coriza, febre, falta de ar) e orientá-los a permanecer em isolamento domiciliar por 14 dias, além de procurar atendimento médico, conforme as orientações do Ministério da Saúde; </w:t>
      </w:r>
    </w:p>
    <w:p w14:paraId="617AD8FD" w14:textId="73D1C005" w:rsidR="00E7339F" w:rsidRDefault="00E7339F" w:rsidP="00E7339F">
      <w:pPr>
        <w:jc w:val="both"/>
        <w:rPr>
          <w:rFonts w:ascii="Times New Roman" w:hAnsi="Times New Roman" w:cs="Times New Roman"/>
          <w:sz w:val="24"/>
          <w:szCs w:val="24"/>
        </w:rPr>
      </w:pPr>
      <w:r w:rsidRPr="00631273">
        <w:rPr>
          <w:rFonts w:ascii="Times New Roman" w:hAnsi="Times New Roman" w:cs="Times New Roman"/>
          <w:sz w:val="24"/>
          <w:szCs w:val="24"/>
        </w:rPr>
        <w:t>1.1.1</w:t>
      </w:r>
      <w:r w:rsidR="001F2345">
        <w:rPr>
          <w:rFonts w:ascii="Times New Roman" w:hAnsi="Times New Roman" w:cs="Times New Roman"/>
          <w:sz w:val="24"/>
          <w:szCs w:val="24"/>
        </w:rPr>
        <w:t>5</w:t>
      </w:r>
      <w:r w:rsidRPr="00631273">
        <w:rPr>
          <w:rFonts w:ascii="Times New Roman" w:hAnsi="Times New Roman" w:cs="Times New Roman"/>
          <w:sz w:val="24"/>
          <w:szCs w:val="24"/>
        </w:rPr>
        <w:t>. Para higienização das superfícies e prevenção do coronavírus, qualquer um dos seguintes produtos pode ser utilizado: • Álcool 70% (líquido ou gel); • Água e sabão; • Hipoclorito de Sódio 0,1 a 0,5% (água sanitária diluída).</w:t>
      </w:r>
    </w:p>
    <w:p w14:paraId="40E3415E" w14:textId="04A889CF" w:rsidR="00E7339F" w:rsidRDefault="00E7339F" w:rsidP="00E7339F">
      <w:pPr>
        <w:jc w:val="both"/>
        <w:rPr>
          <w:rFonts w:ascii="Times New Roman" w:hAnsi="Times New Roman" w:cs="Times New Roman"/>
          <w:sz w:val="24"/>
          <w:szCs w:val="24"/>
        </w:rPr>
      </w:pPr>
      <w:r w:rsidRPr="00631273">
        <w:rPr>
          <w:rFonts w:ascii="Times New Roman" w:hAnsi="Times New Roman" w:cs="Times New Roman"/>
          <w:sz w:val="24"/>
          <w:szCs w:val="24"/>
        </w:rPr>
        <w:t xml:space="preserve"> 1.1.1</w:t>
      </w:r>
      <w:r w:rsidR="001F2345">
        <w:rPr>
          <w:rFonts w:ascii="Times New Roman" w:hAnsi="Times New Roman" w:cs="Times New Roman"/>
          <w:sz w:val="24"/>
          <w:szCs w:val="24"/>
        </w:rPr>
        <w:t>6</w:t>
      </w:r>
      <w:r w:rsidRPr="00631273">
        <w:rPr>
          <w:rFonts w:ascii="Times New Roman" w:hAnsi="Times New Roman" w:cs="Times New Roman"/>
          <w:sz w:val="24"/>
          <w:szCs w:val="24"/>
        </w:rPr>
        <w:t xml:space="preserve">. Dica de diluição: Para obter o hipoclorito de sódio 0,5%, pode-se misturar 01 litro de água sanitária (hipoclorito de sódio 2%) com 03 litros de água potável. Essa mistura renderá 04 litros de hipoclorito de sódio 0,5% e poderá auxiliar na limpeza de superfícies resistentes. Atenção: o hipoclorito de sódio tem potencial corrosivo para algumas superfícies e irritante para a pele e mucosas, por isso deve ser usado com cautela e manipulado com utilização de luvas. </w:t>
      </w:r>
    </w:p>
    <w:p w14:paraId="694F9CB8" w14:textId="086A78EF" w:rsidR="00E7339F" w:rsidRDefault="00E7339F" w:rsidP="00E7339F">
      <w:pPr>
        <w:jc w:val="both"/>
        <w:rPr>
          <w:rFonts w:ascii="Times New Roman" w:hAnsi="Times New Roman" w:cs="Times New Roman"/>
          <w:sz w:val="24"/>
          <w:szCs w:val="24"/>
        </w:rPr>
      </w:pPr>
      <w:r w:rsidRPr="00631273">
        <w:rPr>
          <w:rFonts w:ascii="Times New Roman" w:hAnsi="Times New Roman" w:cs="Times New Roman"/>
          <w:sz w:val="24"/>
          <w:szCs w:val="24"/>
        </w:rPr>
        <w:t>1.1.1</w:t>
      </w:r>
      <w:r w:rsidR="001F2345">
        <w:rPr>
          <w:rFonts w:ascii="Times New Roman" w:hAnsi="Times New Roman" w:cs="Times New Roman"/>
          <w:sz w:val="24"/>
          <w:szCs w:val="24"/>
        </w:rPr>
        <w:t>7</w:t>
      </w:r>
      <w:r w:rsidRPr="00631273">
        <w:rPr>
          <w:rFonts w:ascii="Times New Roman" w:hAnsi="Times New Roman" w:cs="Times New Roman"/>
          <w:sz w:val="24"/>
          <w:szCs w:val="24"/>
        </w:rPr>
        <w:t xml:space="preserve">. Colocar </w:t>
      </w:r>
      <w:r w:rsidR="000F4A4F">
        <w:rPr>
          <w:rFonts w:ascii="Times New Roman" w:hAnsi="Times New Roman" w:cs="Times New Roman"/>
          <w:sz w:val="24"/>
          <w:szCs w:val="24"/>
        </w:rPr>
        <w:t xml:space="preserve">em </w:t>
      </w:r>
      <w:r w:rsidRPr="00631273">
        <w:rPr>
          <w:rFonts w:ascii="Times New Roman" w:hAnsi="Times New Roman" w:cs="Times New Roman"/>
          <w:sz w:val="24"/>
          <w:szCs w:val="24"/>
        </w:rPr>
        <w:t xml:space="preserve">teletrabalho as gestantes, lactantes, idosos e portadores de doenças crônicas para funções compatíveis para essa modalidade; </w:t>
      </w:r>
    </w:p>
    <w:p w14:paraId="50016F1F" w14:textId="002EBB41" w:rsidR="00E7339F" w:rsidRDefault="00E7339F" w:rsidP="00E7339F">
      <w:pPr>
        <w:jc w:val="both"/>
        <w:rPr>
          <w:rFonts w:ascii="Times New Roman" w:hAnsi="Times New Roman" w:cs="Times New Roman"/>
          <w:sz w:val="24"/>
          <w:szCs w:val="24"/>
        </w:rPr>
      </w:pPr>
      <w:r w:rsidRPr="00631273">
        <w:rPr>
          <w:rFonts w:ascii="Times New Roman" w:hAnsi="Times New Roman" w:cs="Times New Roman"/>
          <w:sz w:val="24"/>
          <w:szCs w:val="24"/>
        </w:rPr>
        <w:t>1.1.1</w:t>
      </w:r>
      <w:r w:rsidR="001F2345">
        <w:rPr>
          <w:rFonts w:ascii="Times New Roman" w:hAnsi="Times New Roman" w:cs="Times New Roman"/>
          <w:sz w:val="24"/>
          <w:szCs w:val="24"/>
        </w:rPr>
        <w:t>8</w:t>
      </w:r>
      <w:r w:rsidRPr="00631273">
        <w:rPr>
          <w:rFonts w:ascii="Times New Roman" w:hAnsi="Times New Roman" w:cs="Times New Roman"/>
          <w:sz w:val="24"/>
          <w:szCs w:val="24"/>
        </w:rPr>
        <w:t>. Aumentar a circulação periódica de ar por meio de abertura de portas e/ou janelas</w:t>
      </w:r>
      <w:r w:rsidR="002A5CB2">
        <w:rPr>
          <w:rFonts w:ascii="Times New Roman" w:hAnsi="Times New Roman" w:cs="Times New Roman"/>
          <w:sz w:val="24"/>
          <w:szCs w:val="24"/>
        </w:rPr>
        <w:t xml:space="preserve"> dos templos e unidades </w:t>
      </w:r>
      <w:r w:rsidR="0005032A">
        <w:rPr>
          <w:rFonts w:ascii="Times New Roman" w:hAnsi="Times New Roman" w:cs="Times New Roman"/>
          <w:sz w:val="24"/>
          <w:szCs w:val="24"/>
        </w:rPr>
        <w:t>administrativas</w:t>
      </w:r>
      <w:r w:rsidRPr="0063127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8CB3CE" w14:textId="02071489" w:rsidR="001F2345" w:rsidRDefault="001F2345" w:rsidP="001F2345">
      <w:pPr>
        <w:rPr>
          <w:rFonts w:ascii="Times New Roman" w:hAnsi="Times New Roman" w:cs="Times New Roman"/>
          <w:sz w:val="24"/>
          <w:szCs w:val="24"/>
        </w:rPr>
      </w:pPr>
      <w:r w:rsidRPr="0005032A">
        <w:rPr>
          <w:rFonts w:ascii="Times New Roman" w:hAnsi="Times New Roman" w:cs="Times New Roman"/>
          <w:sz w:val="24"/>
          <w:szCs w:val="24"/>
        </w:rPr>
        <w:t>1.1.19.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73">
        <w:rPr>
          <w:rFonts w:ascii="Times New Roman" w:hAnsi="Times New Roman" w:cs="Times New Roman"/>
          <w:sz w:val="24"/>
          <w:szCs w:val="24"/>
        </w:rPr>
        <w:t xml:space="preserve">Designar funcionário </w:t>
      </w:r>
      <w:r>
        <w:rPr>
          <w:rFonts w:ascii="Times New Roman" w:hAnsi="Times New Roman" w:cs="Times New Roman"/>
          <w:sz w:val="24"/>
          <w:szCs w:val="24"/>
        </w:rPr>
        <w:t xml:space="preserve">ou colaborador  </w:t>
      </w:r>
      <w:r w:rsidRPr="00631273">
        <w:rPr>
          <w:rFonts w:ascii="Times New Roman" w:hAnsi="Times New Roman" w:cs="Times New Roman"/>
          <w:sz w:val="24"/>
          <w:szCs w:val="24"/>
        </w:rPr>
        <w:t xml:space="preserve">para limitar o acesso a um quantitativo máximo de pessoas que possam ficar dentro do </w:t>
      </w:r>
      <w:r>
        <w:rPr>
          <w:rFonts w:ascii="Times New Roman" w:hAnsi="Times New Roman" w:cs="Times New Roman"/>
          <w:sz w:val="24"/>
          <w:szCs w:val="24"/>
        </w:rPr>
        <w:t xml:space="preserve">templo  </w:t>
      </w:r>
      <w:r w:rsidRPr="00631273">
        <w:rPr>
          <w:rFonts w:ascii="Times New Roman" w:hAnsi="Times New Roman" w:cs="Times New Roman"/>
          <w:sz w:val="24"/>
          <w:szCs w:val="24"/>
        </w:rPr>
        <w:t xml:space="preserve">ao mesmo tempo, atentando para o espaço de 4m²/pessoa, se considerada a distância segura de </w:t>
      </w:r>
      <w:r>
        <w:rPr>
          <w:rFonts w:ascii="Times New Roman" w:hAnsi="Times New Roman" w:cs="Times New Roman"/>
          <w:sz w:val="24"/>
          <w:szCs w:val="24"/>
        </w:rPr>
        <w:t xml:space="preserve">1.5mt </w:t>
      </w:r>
      <w:r w:rsidRPr="00631273">
        <w:rPr>
          <w:rFonts w:ascii="Times New Roman" w:hAnsi="Times New Roman" w:cs="Times New Roman"/>
          <w:sz w:val="24"/>
          <w:szCs w:val="24"/>
        </w:rPr>
        <w:t xml:space="preserve"> entre elas</w:t>
      </w:r>
      <w:r w:rsidR="001F1D03">
        <w:rPr>
          <w:rFonts w:ascii="Times New Roman" w:hAnsi="Times New Roman" w:cs="Times New Roman"/>
          <w:sz w:val="24"/>
          <w:szCs w:val="24"/>
        </w:rPr>
        <w:t>;</w:t>
      </w:r>
      <w:r w:rsidRPr="00631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C8EFF" w14:textId="565B6518" w:rsidR="001F2345" w:rsidRPr="001F1D03" w:rsidRDefault="001F2345" w:rsidP="001F2345">
      <w:pPr>
        <w:jc w:val="both"/>
        <w:rPr>
          <w:rFonts w:ascii="Times New Roman" w:hAnsi="Times New Roman" w:cs="Times New Roman"/>
          <w:sz w:val="24"/>
          <w:szCs w:val="24"/>
        </w:rPr>
      </w:pPr>
      <w:r w:rsidRPr="001F1D03">
        <w:rPr>
          <w:rFonts w:ascii="Times New Roman" w:hAnsi="Times New Roman" w:cs="Times New Roman"/>
          <w:sz w:val="24"/>
          <w:szCs w:val="24"/>
        </w:rPr>
        <w:t>1.</w:t>
      </w:r>
      <w:r w:rsidR="001F1D03" w:rsidRPr="001F1D03">
        <w:rPr>
          <w:rFonts w:ascii="Times New Roman" w:hAnsi="Times New Roman" w:cs="Times New Roman"/>
          <w:sz w:val="24"/>
          <w:szCs w:val="24"/>
        </w:rPr>
        <w:t>1</w:t>
      </w:r>
      <w:r w:rsidRPr="001F1D03">
        <w:rPr>
          <w:rFonts w:ascii="Times New Roman" w:hAnsi="Times New Roman" w:cs="Times New Roman"/>
          <w:sz w:val="24"/>
          <w:szCs w:val="24"/>
        </w:rPr>
        <w:t>.2</w:t>
      </w:r>
      <w:r w:rsidR="001F1D03" w:rsidRPr="001F1D03">
        <w:rPr>
          <w:rFonts w:ascii="Times New Roman" w:hAnsi="Times New Roman" w:cs="Times New Roman"/>
          <w:sz w:val="24"/>
          <w:szCs w:val="24"/>
        </w:rPr>
        <w:t>0</w:t>
      </w:r>
      <w:r w:rsidRPr="001F1D03">
        <w:rPr>
          <w:rFonts w:ascii="Times New Roman" w:hAnsi="Times New Roman" w:cs="Times New Roman"/>
          <w:sz w:val="24"/>
          <w:szCs w:val="24"/>
        </w:rPr>
        <w:t xml:space="preserve"> – Proibido entrada nos </w:t>
      </w:r>
      <w:r w:rsidR="001F1D03" w:rsidRPr="001F1D03">
        <w:rPr>
          <w:rFonts w:ascii="Times New Roman" w:hAnsi="Times New Roman" w:cs="Times New Roman"/>
          <w:sz w:val="24"/>
          <w:szCs w:val="24"/>
        </w:rPr>
        <w:t>templos</w:t>
      </w:r>
      <w:r w:rsidRPr="001F1D03">
        <w:rPr>
          <w:rFonts w:ascii="Times New Roman" w:hAnsi="Times New Roman" w:cs="Times New Roman"/>
          <w:sz w:val="24"/>
          <w:szCs w:val="24"/>
        </w:rPr>
        <w:t xml:space="preserve"> com crianças de colo, menores de </w:t>
      </w:r>
      <w:r w:rsidR="001F1D03" w:rsidRPr="001F1D03">
        <w:rPr>
          <w:rFonts w:ascii="Times New Roman" w:hAnsi="Times New Roman" w:cs="Times New Roman"/>
          <w:sz w:val="24"/>
          <w:szCs w:val="24"/>
        </w:rPr>
        <w:t>10</w:t>
      </w:r>
      <w:r w:rsidRPr="001F1D03">
        <w:rPr>
          <w:rFonts w:ascii="Times New Roman" w:hAnsi="Times New Roman" w:cs="Times New Roman"/>
          <w:sz w:val="24"/>
          <w:szCs w:val="24"/>
        </w:rPr>
        <w:t xml:space="preserve"> anos</w:t>
      </w:r>
      <w:r w:rsidR="001F1D03" w:rsidRPr="001F1D03">
        <w:rPr>
          <w:rFonts w:ascii="Times New Roman" w:hAnsi="Times New Roman" w:cs="Times New Roman"/>
          <w:sz w:val="24"/>
          <w:szCs w:val="24"/>
        </w:rPr>
        <w:t xml:space="preserve"> e idosos acima de 6</w:t>
      </w:r>
      <w:r w:rsidR="00D21ED7">
        <w:rPr>
          <w:rFonts w:ascii="Times New Roman" w:hAnsi="Times New Roman" w:cs="Times New Roman"/>
          <w:sz w:val="24"/>
          <w:szCs w:val="24"/>
        </w:rPr>
        <w:t>5</w:t>
      </w:r>
      <w:r w:rsidR="001F1D03" w:rsidRPr="001F1D03">
        <w:rPr>
          <w:rFonts w:ascii="Times New Roman" w:hAnsi="Times New Roman" w:cs="Times New Roman"/>
          <w:sz w:val="24"/>
          <w:szCs w:val="24"/>
        </w:rPr>
        <w:t xml:space="preserve"> anos</w:t>
      </w:r>
      <w:r w:rsidR="001F1D03">
        <w:rPr>
          <w:rFonts w:ascii="Times New Roman" w:hAnsi="Times New Roman" w:cs="Times New Roman"/>
          <w:sz w:val="24"/>
          <w:szCs w:val="24"/>
        </w:rPr>
        <w:t>;</w:t>
      </w:r>
    </w:p>
    <w:p w14:paraId="4DE9F641" w14:textId="77777777" w:rsidR="00061901" w:rsidRPr="005C0A2E" w:rsidRDefault="00061901" w:rsidP="00061901">
      <w:pPr>
        <w:autoSpaceDE w:val="0"/>
        <w:autoSpaceDN w:val="0"/>
        <w:spacing w:after="0" w:line="276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2398E771" w14:textId="6D04ED34" w:rsidR="00061901" w:rsidRPr="00061901" w:rsidRDefault="00061901" w:rsidP="00061901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61901">
        <w:rPr>
          <w:rFonts w:ascii="Times New Roman" w:hAnsi="Times New Roman" w:cs="Times New Roman"/>
          <w:b/>
          <w:sz w:val="20"/>
          <w:szCs w:val="24"/>
        </w:rPr>
        <w:t>DÊ-SE CI</w:t>
      </w:r>
      <w:r w:rsidR="000F4A4F">
        <w:rPr>
          <w:rFonts w:ascii="Times New Roman" w:hAnsi="Times New Roman" w:cs="Times New Roman"/>
          <w:b/>
          <w:sz w:val="20"/>
          <w:szCs w:val="24"/>
        </w:rPr>
        <w:t>Ê</w:t>
      </w:r>
      <w:r w:rsidRPr="00061901">
        <w:rPr>
          <w:rFonts w:ascii="Times New Roman" w:hAnsi="Times New Roman" w:cs="Times New Roman"/>
          <w:b/>
          <w:sz w:val="20"/>
          <w:szCs w:val="24"/>
        </w:rPr>
        <w:t>NCIA, REGISTRE-SE, PUBLIQUE-SE.</w:t>
      </w:r>
    </w:p>
    <w:p w14:paraId="3BF3ACFF" w14:textId="77777777" w:rsidR="00061901" w:rsidRPr="00061901" w:rsidRDefault="00061901" w:rsidP="00061901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61901">
        <w:rPr>
          <w:rFonts w:ascii="Times New Roman" w:hAnsi="Times New Roman" w:cs="Times New Roman"/>
          <w:b/>
          <w:sz w:val="20"/>
          <w:szCs w:val="24"/>
        </w:rPr>
        <w:t>GABINETE DO PREFEITO MUNICIPAL DE SANTANA</w:t>
      </w:r>
    </w:p>
    <w:p w14:paraId="0E408F67" w14:textId="77777777" w:rsidR="00061901" w:rsidRPr="00061901" w:rsidRDefault="00061901" w:rsidP="00061901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61901">
        <w:rPr>
          <w:rFonts w:ascii="Times New Roman" w:hAnsi="Times New Roman" w:cs="Times New Roman"/>
          <w:b/>
          <w:sz w:val="20"/>
          <w:szCs w:val="24"/>
        </w:rPr>
        <w:t>SANTANA/AP, 05 DE JUNHO DE 2020.</w:t>
      </w:r>
    </w:p>
    <w:p w14:paraId="5DCA10F2" w14:textId="77777777" w:rsidR="00061901" w:rsidRPr="00061901" w:rsidRDefault="00061901" w:rsidP="00061901">
      <w:pPr>
        <w:tabs>
          <w:tab w:val="left" w:pos="3764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Cs/>
          <w:color w:val="000000"/>
          <w:sz w:val="20"/>
          <w:szCs w:val="24"/>
        </w:rPr>
      </w:pPr>
      <w:r w:rsidRPr="00061901">
        <w:rPr>
          <w:rFonts w:ascii="Times New Roman" w:eastAsia="Arial" w:hAnsi="Times New Roman" w:cs="Times New Roman"/>
          <w:bCs/>
          <w:color w:val="000000"/>
          <w:sz w:val="20"/>
          <w:szCs w:val="24"/>
        </w:rPr>
        <w:tab/>
      </w:r>
    </w:p>
    <w:p w14:paraId="7A4CE3B0" w14:textId="77777777" w:rsidR="00061901" w:rsidRPr="00061901" w:rsidRDefault="00061901" w:rsidP="00061901">
      <w:pPr>
        <w:autoSpaceDE w:val="0"/>
        <w:autoSpaceDN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4"/>
        </w:rPr>
      </w:pPr>
      <w:r w:rsidRPr="00061901">
        <w:rPr>
          <w:rFonts w:ascii="Times New Roman" w:eastAsia="Arial" w:hAnsi="Times New Roman" w:cs="Times New Roman"/>
          <w:b/>
          <w:bCs/>
          <w:color w:val="000000"/>
          <w:sz w:val="20"/>
          <w:szCs w:val="24"/>
        </w:rPr>
        <w:t>OFIRNEY DA CONCEIÇÃO SADALA</w:t>
      </w:r>
    </w:p>
    <w:p w14:paraId="278DF7C2" w14:textId="75CF2641" w:rsidR="00A41974" w:rsidRPr="00061901" w:rsidRDefault="00061901" w:rsidP="00061901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61901">
        <w:rPr>
          <w:rFonts w:ascii="Times New Roman" w:eastAsia="Arial" w:hAnsi="Times New Roman" w:cs="Times New Roman"/>
          <w:bCs/>
          <w:color w:val="000000"/>
          <w:sz w:val="20"/>
          <w:szCs w:val="24"/>
        </w:rPr>
        <w:t>Prefeito do Município de Santana</w:t>
      </w:r>
    </w:p>
    <w:sectPr w:rsidR="00A41974" w:rsidRPr="000619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996E9" w14:textId="77777777" w:rsidR="008F376E" w:rsidRDefault="008F376E" w:rsidP="008D613B">
      <w:pPr>
        <w:spacing w:after="0" w:line="240" w:lineRule="auto"/>
      </w:pPr>
      <w:r>
        <w:separator/>
      </w:r>
    </w:p>
  </w:endnote>
  <w:endnote w:type="continuationSeparator" w:id="0">
    <w:p w14:paraId="3C34182F" w14:textId="77777777" w:rsidR="008F376E" w:rsidRDefault="008F376E" w:rsidP="008D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97B2D" w14:textId="77777777" w:rsidR="008F376E" w:rsidRDefault="008F376E" w:rsidP="008D613B">
      <w:pPr>
        <w:spacing w:after="0" w:line="240" w:lineRule="auto"/>
      </w:pPr>
      <w:r>
        <w:separator/>
      </w:r>
    </w:p>
  </w:footnote>
  <w:footnote w:type="continuationSeparator" w:id="0">
    <w:p w14:paraId="5BCD2953" w14:textId="77777777" w:rsidR="008F376E" w:rsidRDefault="008F376E" w:rsidP="008D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2692" w14:textId="5442B789" w:rsidR="008D613B" w:rsidRPr="00A53790" w:rsidRDefault="008D613B" w:rsidP="008D613B">
    <w:pPr>
      <w:pStyle w:val="Legenda"/>
      <w:ind w:left="-57" w:right="-57"/>
      <w:rPr>
        <w:bCs w:val="0"/>
        <w:sz w:val="28"/>
        <w:szCs w:val="28"/>
      </w:rPr>
    </w:pPr>
    <w:r w:rsidRPr="00CE4A10">
      <w:rPr>
        <w:b w:val="0"/>
        <w:i/>
        <w:noProof/>
        <w:szCs w:val="28"/>
      </w:rPr>
      <w:drawing>
        <wp:anchor distT="0" distB="0" distL="114300" distR="114300" simplePos="0" relativeHeight="251659264" behindDoc="1" locked="0" layoutInCell="1" allowOverlap="1" wp14:anchorId="2270E0C0" wp14:editId="5F6AF28D">
          <wp:simplePos x="0" y="0"/>
          <wp:positionH relativeFrom="column">
            <wp:posOffset>2289175</wp:posOffset>
          </wp:positionH>
          <wp:positionV relativeFrom="paragraph">
            <wp:posOffset>-78740</wp:posOffset>
          </wp:positionV>
          <wp:extent cx="664210" cy="599440"/>
          <wp:effectExtent l="0" t="0" r="2540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A17E77" w14:textId="77777777" w:rsidR="008D613B" w:rsidRDefault="008D613B" w:rsidP="008D613B">
    <w:pPr>
      <w:pStyle w:val="Legenda"/>
      <w:ind w:left="-57" w:right="-57"/>
      <w:rPr>
        <w:bCs w:val="0"/>
        <w:sz w:val="28"/>
        <w:szCs w:val="28"/>
      </w:rPr>
    </w:pPr>
  </w:p>
  <w:p w14:paraId="4D7D6363" w14:textId="77777777" w:rsidR="008D613B" w:rsidRPr="00CE4A10" w:rsidRDefault="008D613B" w:rsidP="008D613B">
    <w:pPr>
      <w:pStyle w:val="Legenda"/>
      <w:ind w:left="-57" w:right="-57"/>
      <w:rPr>
        <w:bCs w:val="0"/>
        <w:szCs w:val="28"/>
      </w:rPr>
    </w:pPr>
  </w:p>
  <w:p w14:paraId="5E5AA3BB" w14:textId="77777777" w:rsidR="008D613B" w:rsidRPr="00CE4A10" w:rsidRDefault="008D613B" w:rsidP="008D613B">
    <w:pPr>
      <w:pStyle w:val="Legenda"/>
      <w:ind w:left="-57" w:right="-57"/>
      <w:rPr>
        <w:bCs w:val="0"/>
        <w:szCs w:val="28"/>
      </w:rPr>
    </w:pPr>
    <w:r w:rsidRPr="00CE4A10">
      <w:rPr>
        <w:bCs w:val="0"/>
        <w:szCs w:val="28"/>
      </w:rPr>
      <w:t>ESTADO DO AMAPÁ</w:t>
    </w:r>
  </w:p>
  <w:p w14:paraId="564823CF" w14:textId="77777777" w:rsidR="008D613B" w:rsidRPr="00CE4A10" w:rsidRDefault="008D613B" w:rsidP="008D613B">
    <w:pPr>
      <w:keepNext/>
      <w:widowControl w:val="0"/>
      <w:spacing w:after="0" w:line="240" w:lineRule="auto"/>
      <w:ind w:left="-57" w:right="-57"/>
      <w:jc w:val="center"/>
      <w:rPr>
        <w:rFonts w:ascii="Times New Roman" w:hAnsi="Times New Roman" w:cs="Times New Roman"/>
        <w:b/>
        <w:bCs/>
        <w:snapToGrid w:val="0"/>
        <w:szCs w:val="28"/>
      </w:rPr>
    </w:pPr>
    <w:r w:rsidRPr="00CE4A10">
      <w:rPr>
        <w:rFonts w:ascii="Times New Roman" w:hAnsi="Times New Roman" w:cs="Times New Roman"/>
        <w:b/>
        <w:bCs/>
        <w:snapToGrid w:val="0"/>
        <w:szCs w:val="28"/>
      </w:rPr>
      <w:t>PREFEITURA MUNICIPAL DE SANTANA</w:t>
    </w:r>
  </w:p>
  <w:p w14:paraId="2892A51A" w14:textId="77777777" w:rsidR="008D613B" w:rsidRDefault="008D613B" w:rsidP="008D613B">
    <w:pPr>
      <w:pStyle w:val="Cabealho"/>
      <w:jc w:val="center"/>
    </w:pPr>
    <w:r w:rsidRPr="00CE4A10">
      <w:rPr>
        <w:rFonts w:ascii="Times New Roman" w:hAnsi="Times New Roman" w:cs="Times New Roman"/>
        <w:b/>
        <w:bCs/>
        <w:snapToGrid w:val="0"/>
        <w:szCs w:val="28"/>
      </w:rPr>
      <w:t>GABINETE DO PREFEITO</w:t>
    </w:r>
  </w:p>
  <w:p w14:paraId="1CD49550" w14:textId="77777777" w:rsidR="008D613B" w:rsidRDefault="008D613B" w:rsidP="008D613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A6EF6"/>
    <w:multiLevelType w:val="hybridMultilevel"/>
    <w:tmpl w:val="9A0085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23CB"/>
    <w:multiLevelType w:val="hybridMultilevel"/>
    <w:tmpl w:val="9A0085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AFB"/>
    <w:multiLevelType w:val="hybridMultilevel"/>
    <w:tmpl w:val="8C7E69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70DE1"/>
    <w:multiLevelType w:val="hybridMultilevel"/>
    <w:tmpl w:val="0E16C2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C09"/>
    <w:rsid w:val="000007BC"/>
    <w:rsid w:val="0005032A"/>
    <w:rsid w:val="00061901"/>
    <w:rsid w:val="00070F62"/>
    <w:rsid w:val="00073AB6"/>
    <w:rsid w:val="00075245"/>
    <w:rsid w:val="000D7A72"/>
    <w:rsid w:val="000F4A4F"/>
    <w:rsid w:val="00115D32"/>
    <w:rsid w:val="001172C0"/>
    <w:rsid w:val="001858DB"/>
    <w:rsid w:val="001D505D"/>
    <w:rsid w:val="001F1D03"/>
    <w:rsid w:val="001F2345"/>
    <w:rsid w:val="001F441F"/>
    <w:rsid w:val="0025352A"/>
    <w:rsid w:val="00274CD7"/>
    <w:rsid w:val="002A5CB2"/>
    <w:rsid w:val="002F0AC3"/>
    <w:rsid w:val="00321953"/>
    <w:rsid w:val="00361233"/>
    <w:rsid w:val="00387DEC"/>
    <w:rsid w:val="003B2D5B"/>
    <w:rsid w:val="003B4FDA"/>
    <w:rsid w:val="003F2199"/>
    <w:rsid w:val="004A09BF"/>
    <w:rsid w:val="00570DFB"/>
    <w:rsid w:val="00595B31"/>
    <w:rsid w:val="005B1A8F"/>
    <w:rsid w:val="005C0A2E"/>
    <w:rsid w:val="0062070D"/>
    <w:rsid w:val="00675816"/>
    <w:rsid w:val="00741BEF"/>
    <w:rsid w:val="007634BE"/>
    <w:rsid w:val="007F31E4"/>
    <w:rsid w:val="008234C4"/>
    <w:rsid w:val="00885759"/>
    <w:rsid w:val="00891D63"/>
    <w:rsid w:val="008C5E20"/>
    <w:rsid w:val="008D39C0"/>
    <w:rsid w:val="008D4AAF"/>
    <w:rsid w:val="008D613B"/>
    <w:rsid w:val="008F376E"/>
    <w:rsid w:val="009054C1"/>
    <w:rsid w:val="00962C09"/>
    <w:rsid w:val="0097430C"/>
    <w:rsid w:val="009A1A1C"/>
    <w:rsid w:val="009A3F38"/>
    <w:rsid w:val="00A00AFD"/>
    <w:rsid w:val="00A145E0"/>
    <w:rsid w:val="00A27DEF"/>
    <w:rsid w:val="00A41974"/>
    <w:rsid w:val="00A54D1B"/>
    <w:rsid w:val="00A57F30"/>
    <w:rsid w:val="00A85C99"/>
    <w:rsid w:val="00AA184D"/>
    <w:rsid w:val="00AF657D"/>
    <w:rsid w:val="00B3147A"/>
    <w:rsid w:val="00B80985"/>
    <w:rsid w:val="00BB1059"/>
    <w:rsid w:val="00C42567"/>
    <w:rsid w:val="00CA447D"/>
    <w:rsid w:val="00CA725F"/>
    <w:rsid w:val="00CB5A01"/>
    <w:rsid w:val="00CC200A"/>
    <w:rsid w:val="00CD7A84"/>
    <w:rsid w:val="00CE4B17"/>
    <w:rsid w:val="00D120EE"/>
    <w:rsid w:val="00D21ED7"/>
    <w:rsid w:val="00D23848"/>
    <w:rsid w:val="00D70FC9"/>
    <w:rsid w:val="00D80CB2"/>
    <w:rsid w:val="00D92AED"/>
    <w:rsid w:val="00DB1FBD"/>
    <w:rsid w:val="00DC4D91"/>
    <w:rsid w:val="00DF320E"/>
    <w:rsid w:val="00E041A3"/>
    <w:rsid w:val="00E22856"/>
    <w:rsid w:val="00E46867"/>
    <w:rsid w:val="00E7339F"/>
    <w:rsid w:val="00E74371"/>
    <w:rsid w:val="00EB75D4"/>
    <w:rsid w:val="00EE3817"/>
    <w:rsid w:val="00F155DA"/>
    <w:rsid w:val="00F84B34"/>
    <w:rsid w:val="00FA0337"/>
    <w:rsid w:val="00FC4DDD"/>
    <w:rsid w:val="00FC578F"/>
    <w:rsid w:val="00FD203F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E636"/>
  <w15:docId w15:val="{E8894324-1157-3B4B-A7EE-B0C74AEF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13B"/>
  </w:style>
  <w:style w:type="paragraph" w:styleId="Rodap">
    <w:name w:val="footer"/>
    <w:basedOn w:val="Normal"/>
    <w:link w:val="RodapChar"/>
    <w:uiPriority w:val="99"/>
    <w:unhideWhenUsed/>
    <w:rsid w:val="008D6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13B"/>
  </w:style>
  <w:style w:type="paragraph" w:styleId="Textodebalo">
    <w:name w:val="Balloon Text"/>
    <w:basedOn w:val="Normal"/>
    <w:link w:val="TextodebaloChar"/>
    <w:uiPriority w:val="99"/>
    <w:semiHidden/>
    <w:unhideWhenUsed/>
    <w:rsid w:val="008D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1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8D613B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CA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Diêgo Vales</dc:creator>
  <cp:lastModifiedBy>Usuário Convidado</cp:lastModifiedBy>
  <cp:revision>2</cp:revision>
  <dcterms:created xsi:type="dcterms:W3CDTF">2020-06-06T23:53:00Z</dcterms:created>
  <dcterms:modified xsi:type="dcterms:W3CDTF">2020-06-06T23:53:00Z</dcterms:modified>
</cp:coreProperties>
</file>